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00632" w14:textId="6B40F012" w:rsidR="000808E1" w:rsidRDefault="000808E1" w:rsidP="000808E1">
      <w:pPr>
        <w:jc w:val="center"/>
        <w:rPr>
          <w:rFonts w:asciiTheme="minorHAnsi" w:hAnsiTheme="minorHAnsi" w:cstheme="minorHAnsi"/>
          <w:b/>
          <w:bCs/>
        </w:rPr>
      </w:pPr>
      <w:r>
        <w:rPr>
          <w:noProof/>
        </w:rPr>
        <w:drawing>
          <wp:inline distT="0" distB="0" distL="0" distR="0" wp14:anchorId="3546D70E" wp14:editId="1A52D5A0">
            <wp:extent cx="4962525" cy="1211823"/>
            <wp:effectExtent l="0" t="0" r="0" b="7620"/>
            <wp:docPr id="10" name="Picture 9">
              <a:extLst xmlns:a="http://schemas.openxmlformats.org/drawingml/2006/main">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pic:cNvPr>
                    <pic:cNvPicPr>
                      <a:picLocks noChangeAspect="1"/>
                    </pic:cNvPicPr>
                  </pic:nvPicPr>
                  <pic:blipFill>
                    <a:blip r:embed="rId11">
                      <a:extLst>
                        <a:ext uri="{28A0092B-C50C-407E-A947-70E740481C1C}">
                          <a14:useLocalDpi xmlns:a14="http://schemas.microsoft.com/office/drawing/2010/main" val="0"/>
                        </a:ext>
                      </a:extLst>
                    </a:blip>
                    <a:srcRect t="-7617" r="31203"/>
                    <a:stretch>
                      <a:fillRect/>
                    </a:stretch>
                  </pic:blipFill>
                  <pic:spPr bwMode="auto">
                    <a:xfrm>
                      <a:off x="0" y="0"/>
                      <a:ext cx="4990172" cy="1218574"/>
                    </a:xfrm>
                    <a:prstGeom prst="rect">
                      <a:avLst/>
                    </a:prstGeom>
                    <a:noFill/>
                    <a:ln>
                      <a:noFill/>
                    </a:ln>
                  </pic:spPr>
                </pic:pic>
              </a:graphicData>
            </a:graphic>
          </wp:inline>
        </w:drawing>
      </w:r>
    </w:p>
    <w:p w14:paraId="12981A8A" w14:textId="4F1F8952" w:rsidR="00437209" w:rsidRPr="000808E1" w:rsidRDefault="00336ABE" w:rsidP="00AC7D00">
      <w:pPr>
        <w:jc w:val="center"/>
        <w:rPr>
          <w:rFonts w:ascii="Lato" w:hAnsi="Lato" w:cs="Calibri"/>
          <w:b/>
          <w:bCs/>
          <w:sz w:val="24"/>
          <w:szCs w:val="24"/>
        </w:rPr>
      </w:pPr>
      <w:r w:rsidRPr="000808E1">
        <w:rPr>
          <w:rFonts w:ascii="Lato" w:hAnsi="Lato" w:cs="Calibri"/>
          <w:b/>
          <w:bCs/>
          <w:sz w:val="24"/>
          <w:szCs w:val="24"/>
        </w:rPr>
        <w:t>TRACK</w:t>
      </w:r>
      <w:r w:rsidR="00AC7D00" w:rsidRPr="000808E1">
        <w:rPr>
          <w:rFonts w:ascii="Lato" w:hAnsi="Lato" w:cs="Calibri"/>
          <w:b/>
          <w:bCs/>
          <w:sz w:val="24"/>
          <w:szCs w:val="24"/>
        </w:rPr>
        <w:t xml:space="preserve"> JUDGE – LIST OF DUTIES </w:t>
      </w:r>
    </w:p>
    <w:p w14:paraId="17A487AC" w14:textId="77777777" w:rsidR="00437209" w:rsidRPr="000808E1" w:rsidRDefault="00437209" w:rsidP="00AC7D00">
      <w:pPr>
        <w:jc w:val="center"/>
        <w:rPr>
          <w:rFonts w:ascii="Lato" w:hAnsi="Lato" w:cs="Calibri"/>
          <w:b/>
          <w:bCs/>
          <w:sz w:val="24"/>
          <w:szCs w:val="24"/>
        </w:rPr>
      </w:pPr>
    </w:p>
    <w:p w14:paraId="1829F1CC" w14:textId="4C36D950" w:rsidR="00AC7D00" w:rsidRPr="000808E1" w:rsidRDefault="00AC7D00" w:rsidP="00AC7D00">
      <w:pPr>
        <w:jc w:val="center"/>
        <w:rPr>
          <w:rFonts w:ascii="Lato" w:hAnsi="Lato" w:cs="Calibri"/>
          <w:b/>
          <w:bCs/>
          <w:sz w:val="24"/>
          <w:szCs w:val="24"/>
        </w:rPr>
      </w:pPr>
      <w:r w:rsidRPr="000808E1">
        <w:rPr>
          <w:rFonts w:ascii="Lato" w:hAnsi="Lato" w:cs="Calibri"/>
          <w:b/>
          <w:bCs/>
          <w:sz w:val="24"/>
          <w:szCs w:val="24"/>
        </w:rPr>
        <w:t>FOR PROGRESSION TO LEVEL 2 AND 3</w:t>
      </w:r>
    </w:p>
    <w:p w14:paraId="7B132161" w14:textId="77777777" w:rsidR="00824071" w:rsidRPr="00764F16" w:rsidRDefault="00824071" w:rsidP="00824071">
      <w:pPr>
        <w:jc w:val="center"/>
        <w:rPr>
          <w:rFonts w:ascii="Lato" w:hAnsi="Lato" w:cs="Calibri"/>
          <w:sz w:val="24"/>
          <w:szCs w:val="24"/>
        </w:rPr>
      </w:pPr>
    </w:p>
    <w:p w14:paraId="27F47895" w14:textId="7F7368EF" w:rsidR="00824071" w:rsidRPr="00E4605E" w:rsidRDefault="00EA0433" w:rsidP="00824071">
      <w:pPr>
        <w:rPr>
          <w:rFonts w:ascii="Lato" w:hAnsi="Lato" w:cs="Calibri"/>
          <w:sz w:val="24"/>
          <w:szCs w:val="24"/>
        </w:rPr>
      </w:pPr>
      <w:r w:rsidRPr="00764F16">
        <w:rPr>
          <w:rFonts w:ascii="Lato" w:hAnsi="Lato" w:cs="Calibri"/>
          <w:sz w:val="24"/>
          <w:szCs w:val="24"/>
        </w:rPr>
        <w:t xml:space="preserve">The following resource has been developed by the Home Countries Athletics Federations (HCAFs) </w:t>
      </w:r>
      <w:r>
        <w:rPr>
          <w:rFonts w:ascii="Lato" w:hAnsi="Lato" w:cs="Calibri"/>
          <w:sz w:val="24"/>
          <w:szCs w:val="24"/>
        </w:rPr>
        <w:t>as a</w:t>
      </w:r>
      <w:r w:rsidRPr="00764F16">
        <w:rPr>
          <w:rFonts w:ascii="Lato" w:hAnsi="Lato" w:cs="Calibri"/>
          <w:sz w:val="24"/>
          <w:szCs w:val="24"/>
        </w:rPr>
        <w:t xml:space="preserve"> guide and provide additional support to individuals </w:t>
      </w:r>
      <w:r w:rsidRPr="00E4605E">
        <w:rPr>
          <w:rFonts w:ascii="Lato" w:hAnsi="Lato" w:cs="Calibri"/>
          <w:sz w:val="24"/>
          <w:szCs w:val="24"/>
        </w:rPr>
        <w:t xml:space="preserve">progressing through the levels 2 and 3 within the </w:t>
      </w:r>
      <w:r>
        <w:rPr>
          <w:rFonts w:ascii="Lato" w:hAnsi="Lato" w:cs="Calibri"/>
          <w:sz w:val="24"/>
          <w:szCs w:val="24"/>
        </w:rPr>
        <w:t>Track</w:t>
      </w:r>
      <w:r w:rsidRPr="00E4605E">
        <w:rPr>
          <w:rFonts w:ascii="Lato" w:hAnsi="Lato" w:cs="Calibri"/>
          <w:sz w:val="24"/>
          <w:szCs w:val="24"/>
        </w:rPr>
        <w:t xml:space="preserve"> discipline. It provides clarity on the duties </w:t>
      </w:r>
      <w:r>
        <w:rPr>
          <w:rFonts w:ascii="Lato" w:hAnsi="Lato" w:cs="Calibri"/>
          <w:sz w:val="24"/>
          <w:szCs w:val="24"/>
        </w:rPr>
        <w:t>that can be</w:t>
      </w:r>
      <w:r w:rsidRPr="00E4605E">
        <w:rPr>
          <w:rFonts w:ascii="Lato" w:hAnsi="Lato" w:cs="Calibri"/>
          <w:sz w:val="24"/>
          <w:szCs w:val="24"/>
        </w:rPr>
        <w:t xml:space="preserve"> undertaken and experience gained</w:t>
      </w:r>
      <w:r>
        <w:rPr>
          <w:rFonts w:ascii="Lato" w:hAnsi="Lato" w:cs="Calibri"/>
          <w:sz w:val="24"/>
          <w:szCs w:val="24"/>
        </w:rPr>
        <w:t xml:space="preserve"> in</w:t>
      </w:r>
      <w:r w:rsidRPr="00E4605E">
        <w:rPr>
          <w:rFonts w:ascii="Lato" w:hAnsi="Lato" w:cs="Calibri"/>
          <w:sz w:val="24"/>
          <w:szCs w:val="24"/>
        </w:rPr>
        <w:t xml:space="preserve">, for each level of official, to enable each official to gain the knowledge and skill sets prior to attaining the next level. </w:t>
      </w:r>
      <w:r w:rsidR="00824071" w:rsidRPr="00E4605E">
        <w:rPr>
          <w:rFonts w:ascii="Lato" w:hAnsi="Lato" w:cs="Calibri"/>
          <w:sz w:val="24"/>
          <w:szCs w:val="24"/>
        </w:rPr>
        <w:t xml:space="preserve"> </w:t>
      </w:r>
    </w:p>
    <w:p w14:paraId="68C2A6CC" w14:textId="77777777" w:rsidR="00824071" w:rsidRPr="00764F16" w:rsidRDefault="00824071" w:rsidP="00824071">
      <w:pPr>
        <w:rPr>
          <w:rFonts w:ascii="Lato" w:hAnsi="Lato" w:cs="Calibri"/>
          <w:sz w:val="24"/>
          <w:szCs w:val="24"/>
        </w:rPr>
      </w:pPr>
    </w:p>
    <w:p w14:paraId="0E85C292" w14:textId="77777777" w:rsidR="00824071" w:rsidRPr="00764F16" w:rsidRDefault="00824071" w:rsidP="00824071">
      <w:pPr>
        <w:rPr>
          <w:rFonts w:ascii="Lato" w:hAnsi="Lato" w:cs="Calibri"/>
          <w:sz w:val="24"/>
          <w:szCs w:val="24"/>
        </w:rPr>
      </w:pPr>
      <w:r w:rsidRPr="00764F16">
        <w:rPr>
          <w:rFonts w:ascii="Lato" w:hAnsi="Lato" w:cs="Calibri"/>
          <w:sz w:val="24"/>
          <w:szCs w:val="24"/>
        </w:rPr>
        <w:t xml:space="preserve">Below is a key where the individual duties have been colour-coded for each level e.g., level 2 and 3 and the types of duties </w:t>
      </w:r>
      <w:r>
        <w:rPr>
          <w:rFonts w:ascii="Lato" w:hAnsi="Lato" w:cs="Calibri"/>
          <w:sz w:val="24"/>
          <w:szCs w:val="24"/>
        </w:rPr>
        <w:t>that can be</w:t>
      </w:r>
      <w:r w:rsidRPr="00E4605E">
        <w:rPr>
          <w:rFonts w:ascii="Lato" w:hAnsi="Lato" w:cs="Calibri"/>
          <w:sz w:val="24"/>
          <w:szCs w:val="24"/>
        </w:rPr>
        <w:t xml:space="preserve"> </w:t>
      </w:r>
      <w:r w:rsidRPr="00764F16">
        <w:rPr>
          <w:rFonts w:ascii="Lato" w:hAnsi="Lato" w:cs="Calibri"/>
          <w:sz w:val="24"/>
          <w:szCs w:val="24"/>
        </w:rPr>
        <w:t>undertaken to progress to the next level. This ensure</w:t>
      </w:r>
      <w:r>
        <w:rPr>
          <w:rFonts w:ascii="Lato" w:hAnsi="Lato" w:cs="Calibri"/>
          <w:sz w:val="24"/>
          <w:szCs w:val="24"/>
        </w:rPr>
        <w:t>s</w:t>
      </w:r>
      <w:r w:rsidRPr="00764F16">
        <w:rPr>
          <w:rFonts w:ascii="Lato" w:hAnsi="Lato" w:cs="Calibri"/>
          <w:sz w:val="24"/>
          <w:szCs w:val="24"/>
        </w:rPr>
        <w:t xml:space="preserve"> the process of learning and gaining the practical experiences is as enjoyable as possible, whilst the descriptions for each duty, assist with being able to undertake the applicable duty without any supervision in the fullness of time. </w:t>
      </w:r>
    </w:p>
    <w:p w14:paraId="6445BA3B" w14:textId="77777777" w:rsidR="00982AFC" w:rsidRPr="00764F16" w:rsidRDefault="00982AFC" w:rsidP="00AC7D00">
      <w:pPr>
        <w:rPr>
          <w:rFonts w:ascii="Lato" w:hAnsi="Lato" w:cs="Calibri"/>
          <w:sz w:val="24"/>
          <w:szCs w:val="24"/>
        </w:rPr>
      </w:pPr>
    </w:p>
    <w:tbl>
      <w:tblPr>
        <w:tblStyle w:val="TableGrid"/>
        <w:tblpPr w:leftFromText="180" w:rightFromText="180" w:vertAnchor="page" w:horzAnchor="margin" w:tblpY="5791"/>
        <w:tblW w:w="0" w:type="auto"/>
        <w:tblLook w:val="04A0" w:firstRow="1" w:lastRow="0" w:firstColumn="1" w:lastColumn="0" w:noHBand="0" w:noVBand="1"/>
      </w:tblPr>
      <w:tblGrid>
        <w:gridCol w:w="2666"/>
        <w:gridCol w:w="2004"/>
      </w:tblGrid>
      <w:tr w:rsidR="003E504D" w:rsidRPr="00764F16" w14:paraId="7FEEA61E" w14:textId="77777777" w:rsidTr="003E504D">
        <w:trPr>
          <w:trHeight w:val="798"/>
        </w:trPr>
        <w:tc>
          <w:tcPr>
            <w:tcW w:w="2666" w:type="dxa"/>
            <w:vAlign w:val="center"/>
          </w:tcPr>
          <w:p w14:paraId="173AF58B" w14:textId="77777777" w:rsidR="003E504D" w:rsidRPr="00764F16" w:rsidRDefault="003E504D" w:rsidP="003E504D">
            <w:pPr>
              <w:jc w:val="center"/>
              <w:rPr>
                <w:rFonts w:ascii="Lato" w:hAnsi="Lato" w:cs="Calibri"/>
              </w:rPr>
            </w:pPr>
            <w:r w:rsidRPr="00764F16">
              <w:rPr>
                <w:rFonts w:ascii="Lato" w:hAnsi="Lato" w:cs="Calibri"/>
              </w:rPr>
              <w:t>LEVEL 2</w:t>
            </w:r>
          </w:p>
        </w:tc>
        <w:tc>
          <w:tcPr>
            <w:tcW w:w="2004" w:type="dxa"/>
            <w:shd w:val="clear" w:color="auto" w:fill="B8CCE4" w:themeFill="accent1" w:themeFillTint="66"/>
            <w:vAlign w:val="center"/>
          </w:tcPr>
          <w:p w14:paraId="4BEA8B4B" w14:textId="77777777" w:rsidR="003E504D" w:rsidRPr="00764F16" w:rsidRDefault="003E504D" w:rsidP="003E504D">
            <w:pPr>
              <w:rPr>
                <w:rFonts w:ascii="Lato" w:hAnsi="Lato" w:cs="Calibri"/>
              </w:rPr>
            </w:pPr>
          </w:p>
        </w:tc>
      </w:tr>
      <w:tr w:rsidR="003E504D" w:rsidRPr="00764F16" w14:paraId="3904656C" w14:textId="77777777" w:rsidTr="003E504D">
        <w:trPr>
          <w:trHeight w:val="798"/>
        </w:trPr>
        <w:tc>
          <w:tcPr>
            <w:tcW w:w="2666" w:type="dxa"/>
            <w:vAlign w:val="center"/>
          </w:tcPr>
          <w:p w14:paraId="0167BFFE" w14:textId="77777777" w:rsidR="003E504D" w:rsidRPr="00764F16" w:rsidRDefault="003E504D" w:rsidP="003E504D">
            <w:pPr>
              <w:jc w:val="center"/>
              <w:rPr>
                <w:rFonts w:ascii="Lato" w:hAnsi="Lato" w:cs="Calibri"/>
              </w:rPr>
            </w:pPr>
            <w:r w:rsidRPr="00764F16">
              <w:rPr>
                <w:rFonts w:ascii="Lato" w:hAnsi="Lato" w:cs="Calibri"/>
              </w:rPr>
              <w:t>LEVEL 3</w:t>
            </w:r>
          </w:p>
        </w:tc>
        <w:tc>
          <w:tcPr>
            <w:tcW w:w="2004" w:type="dxa"/>
            <w:shd w:val="clear" w:color="auto" w:fill="92D050"/>
            <w:vAlign w:val="center"/>
          </w:tcPr>
          <w:p w14:paraId="043D26C1" w14:textId="77777777" w:rsidR="003E504D" w:rsidRPr="00764F16" w:rsidRDefault="003E504D" w:rsidP="003E504D">
            <w:pPr>
              <w:rPr>
                <w:rFonts w:ascii="Lato" w:hAnsi="Lato" w:cs="Calibri"/>
              </w:rPr>
            </w:pPr>
          </w:p>
        </w:tc>
      </w:tr>
    </w:tbl>
    <w:p w14:paraId="0D8127C5" w14:textId="77777777" w:rsidR="00AC7D00" w:rsidRDefault="00AC7D00" w:rsidP="00AC7D00">
      <w:pPr>
        <w:rPr>
          <w:rFonts w:ascii="Lato" w:hAnsi="Lato" w:cs="Calibri"/>
          <w:sz w:val="24"/>
          <w:szCs w:val="24"/>
        </w:rPr>
      </w:pPr>
    </w:p>
    <w:p w14:paraId="3E1D21C5" w14:textId="77777777" w:rsidR="00764F16" w:rsidRDefault="00764F16" w:rsidP="00AC7D00">
      <w:pPr>
        <w:rPr>
          <w:rFonts w:ascii="Lato" w:hAnsi="Lato" w:cs="Calibri"/>
          <w:sz w:val="24"/>
          <w:szCs w:val="24"/>
        </w:rPr>
      </w:pPr>
    </w:p>
    <w:p w14:paraId="2A580220" w14:textId="77777777" w:rsidR="00764F16" w:rsidRDefault="00764F16" w:rsidP="00AC7D00">
      <w:pPr>
        <w:rPr>
          <w:rFonts w:ascii="Lato" w:hAnsi="Lato" w:cs="Calibri"/>
          <w:sz w:val="24"/>
          <w:szCs w:val="24"/>
        </w:rPr>
      </w:pPr>
    </w:p>
    <w:p w14:paraId="434344CD" w14:textId="77777777" w:rsidR="00764F16" w:rsidRPr="00764F16" w:rsidRDefault="00764F16" w:rsidP="00AC7D00">
      <w:pPr>
        <w:rPr>
          <w:rFonts w:ascii="Lato" w:hAnsi="Lato" w:cs="Calibri"/>
          <w:sz w:val="24"/>
          <w:szCs w:val="24"/>
        </w:rPr>
      </w:pPr>
    </w:p>
    <w:p w14:paraId="28CFAEB8" w14:textId="77777777" w:rsidR="00356338" w:rsidRDefault="00356338" w:rsidP="00AC7D00">
      <w:pPr>
        <w:rPr>
          <w:rFonts w:ascii="Lato" w:hAnsi="Lato" w:cs="Calibri"/>
          <w:sz w:val="24"/>
          <w:szCs w:val="24"/>
        </w:rPr>
      </w:pPr>
    </w:p>
    <w:p w14:paraId="2DFE7940" w14:textId="77777777" w:rsidR="003E504D" w:rsidRDefault="003E504D">
      <w:pPr>
        <w:rPr>
          <w:rFonts w:ascii="Lato" w:hAnsi="Lato" w:cs="Calibri"/>
          <w:sz w:val="24"/>
          <w:szCs w:val="24"/>
        </w:rPr>
      </w:pPr>
    </w:p>
    <w:p w14:paraId="2A5CD70F" w14:textId="77777777" w:rsidR="00BD6C3E" w:rsidRPr="00C75862" w:rsidRDefault="00BD6C3E" w:rsidP="00BD6C3E">
      <w:pPr>
        <w:rPr>
          <w:rFonts w:ascii="Lato" w:hAnsi="Lato" w:cstheme="minorHAnsi"/>
          <w:b/>
          <w:bCs/>
          <w:sz w:val="24"/>
          <w:szCs w:val="24"/>
        </w:rPr>
      </w:pPr>
      <w:r w:rsidRPr="00957A2E">
        <w:rPr>
          <w:rFonts w:ascii="Lato" w:hAnsi="Lato" w:cs="Calibri"/>
          <w:sz w:val="24"/>
          <w:szCs w:val="24"/>
        </w:rPr>
        <w:t xml:space="preserve">Working at your own pace through this resource with a mentor or </w:t>
      </w:r>
      <w:r>
        <w:rPr>
          <w:rFonts w:ascii="Lato" w:hAnsi="Lato" w:cs="Calibri"/>
          <w:sz w:val="24"/>
          <w:szCs w:val="24"/>
        </w:rPr>
        <w:t xml:space="preserve">a </w:t>
      </w:r>
      <w:r w:rsidRPr="00957A2E">
        <w:rPr>
          <w:rFonts w:ascii="Lato" w:hAnsi="Lato" w:cs="Calibri"/>
          <w:sz w:val="24"/>
          <w:szCs w:val="24"/>
        </w:rPr>
        <w:t>more experienced official</w:t>
      </w:r>
      <w:r>
        <w:rPr>
          <w:rFonts w:ascii="Lato" w:hAnsi="Lato" w:cs="Calibri"/>
          <w:sz w:val="24"/>
          <w:szCs w:val="24"/>
        </w:rPr>
        <w:t>,</w:t>
      </w:r>
      <w:r w:rsidRPr="00957A2E">
        <w:rPr>
          <w:rFonts w:ascii="Lato" w:hAnsi="Lato" w:cs="Calibri"/>
          <w:sz w:val="24"/>
          <w:szCs w:val="24"/>
        </w:rPr>
        <w:t xml:space="preserve"> will enable you to perform the duties confidently and without supervision.  </w:t>
      </w:r>
      <w:r w:rsidRPr="00C75862">
        <w:rPr>
          <w:rFonts w:ascii="Lato" w:hAnsi="Lato" w:cs="Calibri"/>
          <w:sz w:val="24"/>
          <w:szCs w:val="24"/>
        </w:rPr>
        <w:t xml:space="preserve">This will, in turn, provide an opportunity for you to give support to less experienced officials who </w:t>
      </w:r>
      <w:r w:rsidRPr="00C75862">
        <w:rPr>
          <w:rFonts w:ascii="Lato" w:hAnsi="Lato" w:cs="Calibri"/>
          <w:color w:val="002060"/>
          <w:sz w:val="24"/>
          <w:szCs w:val="24"/>
        </w:rPr>
        <w:t>may</w:t>
      </w:r>
      <w:r w:rsidRPr="00C75862">
        <w:rPr>
          <w:rFonts w:ascii="Lato" w:hAnsi="Lato" w:cs="Calibri"/>
          <w:sz w:val="24"/>
          <w:szCs w:val="24"/>
        </w:rPr>
        <w:t xml:space="preserve"> also wish to progress to the next level. </w:t>
      </w:r>
      <w:r w:rsidRPr="00C75862">
        <w:rPr>
          <w:rFonts w:ascii="Lato" w:hAnsi="Lato" w:cstheme="minorHAnsi"/>
          <w:b/>
          <w:bCs/>
          <w:sz w:val="24"/>
          <w:szCs w:val="24"/>
        </w:rPr>
        <w:t>If you require any assistance or additional support with this resource, please contact your Home Country Athletics Federation (HCAF) officiating lead contact.</w:t>
      </w:r>
    </w:p>
    <w:p w14:paraId="222C071A" w14:textId="77777777" w:rsidR="00437209" w:rsidRPr="00437209" w:rsidRDefault="00437209">
      <w:pPr>
        <w:rPr>
          <w:rFonts w:ascii="Lato" w:hAnsi="Lato" w:cstheme="minorHAnsi"/>
          <w:b/>
          <w:bCs/>
          <w:sz w:val="24"/>
          <w:szCs w:val="24"/>
        </w:rPr>
      </w:pPr>
    </w:p>
    <w:p w14:paraId="79C83542" w14:textId="4D253775" w:rsidR="00437209" w:rsidRPr="00437209" w:rsidRDefault="00437209">
      <w:pPr>
        <w:rPr>
          <w:rFonts w:ascii="Lato" w:hAnsi="Lato" w:cstheme="minorHAnsi"/>
          <w:b/>
          <w:bCs/>
          <w:sz w:val="24"/>
          <w:szCs w:val="24"/>
        </w:rPr>
      </w:pPr>
      <w:r w:rsidRPr="00437209">
        <w:rPr>
          <w:rFonts w:ascii="Lato" w:hAnsi="Lato" w:cstheme="minorHAnsi"/>
          <w:b/>
          <w:bCs/>
          <w:sz w:val="24"/>
          <w:szCs w:val="24"/>
        </w:rPr>
        <w:t xml:space="preserve">England – </w:t>
      </w:r>
      <w:hyperlink r:id="rId12" w:history="1">
        <w:r w:rsidRPr="00922502">
          <w:rPr>
            <w:rStyle w:val="Hyperlink"/>
            <w:rFonts w:ascii="Lato" w:hAnsi="Lato" w:cstheme="minorHAnsi"/>
            <w:color w:val="auto"/>
            <w:sz w:val="24"/>
            <w:szCs w:val="24"/>
          </w:rPr>
          <w:t>mritchie@englandathletics.org</w:t>
        </w:r>
      </w:hyperlink>
      <w:r w:rsidRPr="00437209">
        <w:rPr>
          <w:rFonts w:ascii="Lato" w:hAnsi="Lato" w:cstheme="minorHAnsi"/>
          <w:b/>
          <w:bCs/>
          <w:sz w:val="24"/>
          <w:szCs w:val="24"/>
        </w:rPr>
        <w:t xml:space="preserve"> </w:t>
      </w:r>
    </w:p>
    <w:p w14:paraId="02CE2EA0" w14:textId="77777777" w:rsidR="00437209" w:rsidRPr="00437209" w:rsidRDefault="00437209">
      <w:pPr>
        <w:rPr>
          <w:rFonts w:ascii="Lato" w:hAnsi="Lato" w:cstheme="minorHAnsi"/>
          <w:b/>
          <w:bCs/>
          <w:sz w:val="24"/>
          <w:szCs w:val="24"/>
        </w:rPr>
      </w:pPr>
    </w:p>
    <w:p w14:paraId="3B63C67A" w14:textId="77777777" w:rsidR="00437209" w:rsidRPr="00437209" w:rsidRDefault="00437209" w:rsidP="00437209">
      <w:pPr>
        <w:rPr>
          <w:rStyle w:val="Hyperlink"/>
          <w:rFonts w:ascii="Lato" w:hAnsi="Lato" w:cstheme="minorHAnsi"/>
          <w:bCs/>
          <w:color w:val="auto"/>
          <w:sz w:val="24"/>
          <w:szCs w:val="24"/>
        </w:rPr>
      </w:pPr>
      <w:r w:rsidRPr="00437209">
        <w:rPr>
          <w:rStyle w:val="Hyperlink"/>
          <w:rFonts w:ascii="Lato" w:hAnsi="Lato" w:cstheme="minorHAnsi"/>
          <w:b/>
          <w:color w:val="auto"/>
          <w:sz w:val="24"/>
          <w:szCs w:val="24"/>
          <w:u w:val="none"/>
        </w:rPr>
        <w:t>Northern Ireland</w:t>
      </w:r>
      <w:r w:rsidRPr="00437209">
        <w:rPr>
          <w:rStyle w:val="Hyperlink"/>
          <w:rFonts w:ascii="Lato" w:hAnsi="Lato" w:cstheme="minorHAnsi"/>
          <w:bCs/>
          <w:color w:val="auto"/>
          <w:sz w:val="24"/>
          <w:szCs w:val="24"/>
          <w:u w:val="none"/>
        </w:rPr>
        <w:t xml:space="preserve"> - </w:t>
      </w:r>
      <w:hyperlink r:id="rId13" w:history="1">
        <w:r w:rsidRPr="00437209">
          <w:rPr>
            <w:rStyle w:val="Hyperlink"/>
            <w:rFonts w:ascii="Lato" w:hAnsi="Lato" w:cstheme="minorHAnsi"/>
            <w:bCs/>
            <w:color w:val="auto"/>
            <w:sz w:val="24"/>
            <w:szCs w:val="24"/>
          </w:rPr>
          <w:t>officials@athleticsni.org</w:t>
        </w:r>
      </w:hyperlink>
    </w:p>
    <w:p w14:paraId="7DC213E7" w14:textId="77777777" w:rsidR="00437209" w:rsidRPr="00437209" w:rsidRDefault="00437209" w:rsidP="00437209">
      <w:pPr>
        <w:rPr>
          <w:rStyle w:val="Hyperlink"/>
          <w:rFonts w:ascii="Lato" w:hAnsi="Lato" w:cstheme="minorHAnsi"/>
          <w:bCs/>
          <w:color w:val="auto"/>
          <w:sz w:val="24"/>
          <w:szCs w:val="24"/>
        </w:rPr>
      </w:pPr>
    </w:p>
    <w:p w14:paraId="1982801A" w14:textId="77777777" w:rsidR="00437209" w:rsidRPr="00437209" w:rsidRDefault="00437209" w:rsidP="00437209">
      <w:pPr>
        <w:rPr>
          <w:rStyle w:val="Hyperlink"/>
          <w:rFonts w:ascii="Lato" w:hAnsi="Lato" w:cstheme="minorHAnsi"/>
          <w:bCs/>
          <w:color w:val="auto"/>
          <w:sz w:val="24"/>
          <w:szCs w:val="24"/>
        </w:rPr>
      </w:pPr>
      <w:r w:rsidRPr="00437209">
        <w:rPr>
          <w:rStyle w:val="Hyperlink"/>
          <w:rFonts w:ascii="Lato" w:hAnsi="Lato" w:cstheme="minorHAnsi"/>
          <w:b/>
          <w:color w:val="auto"/>
          <w:sz w:val="24"/>
          <w:szCs w:val="24"/>
          <w:u w:val="none"/>
        </w:rPr>
        <w:t>Scotland</w:t>
      </w:r>
      <w:r w:rsidRPr="00437209">
        <w:rPr>
          <w:rStyle w:val="Hyperlink"/>
          <w:rFonts w:ascii="Lato" w:hAnsi="Lato" w:cstheme="minorHAnsi"/>
          <w:bCs/>
          <w:color w:val="auto"/>
          <w:sz w:val="24"/>
          <w:szCs w:val="24"/>
          <w:u w:val="none"/>
        </w:rPr>
        <w:t xml:space="preserve"> - </w:t>
      </w:r>
      <w:hyperlink r:id="rId14" w:history="1">
        <w:r w:rsidRPr="00437209">
          <w:rPr>
            <w:rStyle w:val="Hyperlink"/>
            <w:rFonts w:ascii="Lato" w:hAnsi="Lato" w:cstheme="minorHAnsi"/>
            <w:bCs/>
            <w:color w:val="auto"/>
            <w:sz w:val="24"/>
            <w:szCs w:val="24"/>
          </w:rPr>
          <w:t>shonamalcolm@scottishathletics.org.uk</w:t>
        </w:r>
      </w:hyperlink>
    </w:p>
    <w:p w14:paraId="3E793099" w14:textId="77777777" w:rsidR="00437209" w:rsidRPr="00437209" w:rsidRDefault="00437209" w:rsidP="00437209">
      <w:pPr>
        <w:rPr>
          <w:rStyle w:val="Hyperlink"/>
          <w:rFonts w:ascii="Lato" w:hAnsi="Lato" w:cstheme="minorHAnsi"/>
          <w:bCs/>
          <w:color w:val="auto"/>
          <w:sz w:val="24"/>
          <w:szCs w:val="24"/>
        </w:rPr>
      </w:pPr>
    </w:p>
    <w:p w14:paraId="5C70FA81" w14:textId="235A698A" w:rsidR="007F67EA" w:rsidRDefault="00437209">
      <w:pPr>
        <w:rPr>
          <w:rStyle w:val="Hyperlink"/>
          <w:rFonts w:ascii="Lato" w:hAnsi="Lato" w:cstheme="minorHAnsi"/>
          <w:bCs/>
          <w:color w:val="auto"/>
          <w:sz w:val="24"/>
          <w:szCs w:val="24"/>
        </w:rPr>
      </w:pPr>
      <w:r w:rsidRPr="00437209">
        <w:rPr>
          <w:rStyle w:val="Hyperlink"/>
          <w:rFonts w:ascii="Lato" w:hAnsi="Lato" w:cstheme="minorHAnsi"/>
          <w:b/>
          <w:color w:val="auto"/>
          <w:sz w:val="24"/>
          <w:szCs w:val="24"/>
          <w:u w:val="none"/>
        </w:rPr>
        <w:t>Wales -</w:t>
      </w:r>
      <w:r w:rsidRPr="00437209">
        <w:rPr>
          <w:rStyle w:val="Hyperlink"/>
          <w:rFonts w:ascii="Lato" w:hAnsi="Lato" w:cstheme="minorHAnsi"/>
          <w:bCs/>
          <w:color w:val="auto"/>
          <w:sz w:val="24"/>
          <w:szCs w:val="24"/>
        </w:rPr>
        <w:t xml:space="preserve"> </w:t>
      </w:r>
      <w:hyperlink r:id="rId15" w:history="1">
        <w:r w:rsidRPr="00437209">
          <w:rPr>
            <w:rStyle w:val="Hyperlink"/>
            <w:rFonts w:ascii="Lato" w:hAnsi="Lato" w:cstheme="minorHAnsi"/>
            <w:bCs/>
            <w:color w:val="auto"/>
            <w:sz w:val="24"/>
            <w:szCs w:val="24"/>
          </w:rPr>
          <w:t>officials@welshathletics.org</w:t>
        </w:r>
      </w:hyperlink>
      <w:r w:rsidRPr="00437209">
        <w:rPr>
          <w:rStyle w:val="Hyperlink"/>
          <w:rFonts w:ascii="Lato" w:hAnsi="Lato" w:cstheme="minorHAnsi"/>
          <w:bCs/>
          <w:color w:val="auto"/>
          <w:sz w:val="24"/>
          <w:szCs w:val="24"/>
        </w:rPr>
        <w:t xml:space="preserve">  </w:t>
      </w:r>
    </w:p>
    <w:p w14:paraId="52FB79A6" w14:textId="77777777" w:rsidR="00DF0150" w:rsidRDefault="00DF0150">
      <w:pPr>
        <w:rPr>
          <w:rStyle w:val="Hyperlink"/>
          <w:rFonts w:ascii="Lato" w:hAnsi="Lato" w:cstheme="minorHAnsi"/>
          <w:bCs/>
          <w:color w:val="auto"/>
          <w:sz w:val="24"/>
          <w:szCs w:val="24"/>
        </w:rPr>
      </w:pPr>
    </w:p>
    <w:p w14:paraId="298FCFFA" w14:textId="77777777" w:rsidR="00DF0150" w:rsidRDefault="00DF0150">
      <w:pPr>
        <w:rPr>
          <w:rStyle w:val="Hyperlink"/>
          <w:rFonts w:ascii="Lato" w:hAnsi="Lato" w:cstheme="minorHAnsi"/>
          <w:bCs/>
          <w:color w:val="auto"/>
          <w:sz w:val="24"/>
          <w:szCs w:val="24"/>
        </w:rPr>
      </w:pPr>
    </w:p>
    <w:tbl>
      <w:tblPr>
        <w:tblW w:w="1657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65"/>
        <w:gridCol w:w="14175"/>
        <w:gridCol w:w="435"/>
      </w:tblGrid>
      <w:tr w:rsidR="00AA7178" w14:paraId="4327CAD5" w14:textId="77777777" w:rsidTr="00922502">
        <w:trPr>
          <w:trHeight w:val="262"/>
          <w:jc w:val="center"/>
        </w:trPr>
        <w:tc>
          <w:tcPr>
            <w:tcW w:w="16575" w:type="dxa"/>
            <w:gridSpan w:val="3"/>
            <w:shd w:val="clear" w:color="auto" w:fill="FBD4B4" w:themeFill="accent6" w:themeFillTint="66"/>
          </w:tcPr>
          <w:p w14:paraId="79FEE86E" w14:textId="7E8DC55D" w:rsidR="00AA7178" w:rsidRPr="000B7447" w:rsidRDefault="004D010A" w:rsidP="00AA7178">
            <w:pPr>
              <w:pStyle w:val="TableParagraph"/>
              <w:spacing w:before="1"/>
              <w:ind w:left="2409" w:right="2391"/>
              <w:jc w:val="center"/>
              <w:rPr>
                <w:rFonts w:asciiTheme="minorHAnsi" w:hAnsiTheme="minorHAnsi" w:cstheme="minorHAnsi"/>
                <w:b/>
                <w:sz w:val="24"/>
                <w:szCs w:val="24"/>
              </w:rPr>
            </w:pPr>
            <w:r>
              <w:rPr>
                <w:rFonts w:asciiTheme="minorHAnsi" w:hAnsiTheme="minorHAnsi" w:cstheme="minorHAnsi"/>
                <w:b/>
                <w:sz w:val="24"/>
                <w:szCs w:val="24"/>
              </w:rPr>
              <w:lastRenderedPageBreak/>
              <w:t>TRACK</w:t>
            </w:r>
            <w:r w:rsidR="00AA7178" w:rsidRPr="000B7447">
              <w:rPr>
                <w:rFonts w:asciiTheme="minorHAnsi" w:hAnsiTheme="minorHAnsi" w:cstheme="minorHAnsi"/>
                <w:b/>
                <w:sz w:val="24"/>
                <w:szCs w:val="24"/>
              </w:rPr>
              <w:t xml:space="preserve"> JUDGE </w:t>
            </w:r>
            <w:r w:rsidR="00070C10">
              <w:rPr>
                <w:rFonts w:asciiTheme="minorHAnsi" w:hAnsiTheme="minorHAnsi" w:cstheme="minorHAnsi"/>
                <w:b/>
                <w:sz w:val="24"/>
                <w:szCs w:val="24"/>
              </w:rPr>
              <w:t xml:space="preserve">LIST </w:t>
            </w:r>
            <w:r w:rsidR="00AA7178">
              <w:rPr>
                <w:rFonts w:asciiTheme="minorHAnsi" w:hAnsiTheme="minorHAnsi" w:cstheme="minorHAnsi"/>
                <w:b/>
                <w:sz w:val="24"/>
                <w:szCs w:val="24"/>
              </w:rPr>
              <w:t>OF DUTIES</w:t>
            </w:r>
            <w:r w:rsidR="00AA7178" w:rsidRPr="000B7447">
              <w:rPr>
                <w:rFonts w:asciiTheme="minorHAnsi" w:hAnsiTheme="minorHAnsi" w:cstheme="minorHAnsi"/>
                <w:b/>
                <w:sz w:val="24"/>
                <w:szCs w:val="24"/>
              </w:rPr>
              <w:t xml:space="preserve"> (</w:t>
            </w:r>
            <w:r w:rsidR="00AA7178">
              <w:rPr>
                <w:rFonts w:asciiTheme="minorHAnsi" w:hAnsiTheme="minorHAnsi" w:cstheme="minorHAnsi"/>
                <w:b/>
                <w:sz w:val="24"/>
                <w:szCs w:val="24"/>
              </w:rPr>
              <w:t>FOR PROGRESSION TO LEVEL 2 AND</w:t>
            </w:r>
            <w:r w:rsidR="00AA7178" w:rsidRPr="000B7447">
              <w:rPr>
                <w:rFonts w:asciiTheme="minorHAnsi" w:hAnsiTheme="minorHAnsi" w:cstheme="minorHAnsi"/>
                <w:b/>
                <w:sz w:val="24"/>
                <w:szCs w:val="24"/>
              </w:rPr>
              <w:t xml:space="preserve"> 3)</w:t>
            </w:r>
          </w:p>
        </w:tc>
      </w:tr>
      <w:tr w:rsidR="00DA45E4" w14:paraId="4BE33AE7" w14:textId="77777777" w:rsidTr="00922502">
        <w:trPr>
          <w:trHeight w:val="237"/>
          <w:jc w:val="center"/>
        </w:trPr>
        <w:tc>
          <w:tcPr>
            <w:tcW w:w="1965" w:type="dxa"/>
            <w:shd w:val="clear" w:color="auto" w:fill="FBD4B4" w:themeFill="accent6" w:themeFillTint="66"/>
          </w:tcPr>
          <w:p w14:paraId="689D256B" w14:textId="3561199E" w:rsidR="00CE248E" w:rsidRPr="000B7447" w:rsidRDefault="00E5198C" w:rsidP="00922502">
            <w:pPr>
              <w:pStyle w:val="TableParagraph"/>
              <w:spacing w:before="121"/>
              <w:jc w:val="center"/>
              <w:rPr>
                <w:rFonts w:asciiTheme="minorHAnsi" w:hAnsiTheme="minorHAnsi" w:cstheme="minorHAnsi"/>
                <w:b/>
                <w:sz w:val="24"/>
                <w:szCs w:val="24"/>
              </w:rPr>
            </w:pPr>
            <w:r w:rsidRPr="000B7447">
              <w:rPr>
                <w:rFonts w:asciiTheme="minorHAnsi" w:hAnsiTheme="minorHAnsi" w:cstheme="minorHAnsi"/>
                <w:b/>
                <w:sz w:val="24"/>
                <w:szCs w:val="24"/>
              </w:rPr>
              <w:t>DUTY</w:t>
            </w:r>
          </w:p>
        </w:tc>
        <w:tc>
          <w:tcPr>
            <w:tcW w:w="14175" w:type="dxa"/>
            <w:shd w:val="clear" w:color="auto" w:fill="FBD4B4" w:themeFill="accent6" w:themeFillTint="66"/>
          </w:tcPr>
          <w:p w14:paraId="6FB1641E" w14:textId="3ECB473D" w:rsidR="00CE248E" w:rsidRPr="000B7447" w:rsidRDefault="00894C44" w:rsidP="00894C44">
            <w:pPr>
              <w:pStyle w:val="TableParagraph"/>
              <w:spacing w:before="121"/>
              <w:rPr>
                <w:b/>
                <w:sz w:val="24"/>
                <w:szCs w:val="24"/>
              </w:rPr>
            </w:pPr>
            <w:r w:rsidRPr="000B7447">
              <w:rPr>
                <w:b/>
                <w:sz w:val="24"/>
                <w:szCs w:val="24"/>
              </w:rPr>
              <w:t xml:space="preserve">                                                      </w:t>
            </w:r>
            <w:r w:rsidR="00E5198C" w:rsidRPr="000B7447">
              <w:rPr>
                <w:b/>
                <w:sz w:val="24"/>
                <w:szCs w:val="24"/>
              </w:rPr>
              <w:t xml:space="preserve">                     </w:t>
            </w:r>
            <w:r w:rsidR="000B7447" w:rsidRPr="000B7447">
              <w:rPr>
                <w:b/>
                <w:sz w:val="24"/>
                <w:szCs w:val="24"/>
              </w:rPr>
              <w:t xml:space="preserve">                </w:t>
            </w:r>
            <w:r w:rsidRPr="000B7447">
              <w:rPr>
                <w:b/>
                <w:sz w:val="24"/>
                <w:szCs w:val="24"/>
              </w:rPr>
              <w:t xml:space="preserve">  </w:t>
            </w:r>
            <w:r w:rsidR="00CE248E" w:rsidRPr="000B7447">
              <w:rPr>
                <w:b/>
                <w:sz w:val="24"/>
                <w:szCs w:val="24"/>
              </w:rPr>
              <w:t>ROLE DESCRIPTION</w:t>
            </w:r>
          </w:p>
        </w:tc>
        <w:tc>
          <w:tcPr>
            <w:tcW w:w="435" w:type="dxa"/>
            <w:shd w:val="clear" w:color="auto" w:fill="FBD4B4" w:themeFill="accent6" w:themeFillTint="66"/>
          </w:tcPr>
          <w:p w14:paraId="035AC278" w14:textId="5A3BB420" w:rsidR="00CE248E" w:rsidRPr="000B7447" w:rsidRDefault="00004AB9" w:rsidP="0011437B">
            <w:pPr>
              <w:pStyle w:val="TableParagraph"/>
              <w:spacing w:before="121"/>
              <w:jc w:val="center"/>
              <w:rPr>
                <w:b/>
                <w:sz w:val="24"/>
                <w:szCs w:val="24"/>
              </w:rPr>
            </w:pPr>
            <w:r>
              <w:rPr>
                <w:b/>
                <w:sz w:val="24"/>
                <w:szCs w:val="24"/>
              </w:rPr>
              <w:t xml:space="preserve"> </w:t>
            </w:r>
          </w:p>
        </w:tc>
      </w:tr>
      <w:tr w:rsidR="00CE248E" w14:paraId="246687FD" w14:textId="77777777" w:rsidTr="00922502">
        <w:trPr>
          <w:trHeight w:val="230"/>
          <w:jc w:val="center"/>
        </w:trPr>
        <w:tc>
          <w:tcPr>
            <w:tcW w:w="16575" w:type="dxa"/>
            <w:gridSpan w:val="3"/>
            <w:shd w:val="clear" w:color="auto" w:fill="FFC000"/>
          </w:tcPr>
          <w:p w14:paraId="67578A6E" w14:textId="564BD533" w:rsidR="00CE248E" w:rsidRPr="00BF3D03" w:rsidRDefault="00CE248E" w:rsidP="00CE248E">
            <w:pPr>
              <w:pStyle w:val="TableParagraph"/>
              <w:spacing w:before="121"/>
              <w:rPr>
                <w:rFonts w:asciiTheme="minorHAnsi" w:hAnsiTheme="minorHAnsi" w:cstheme="minorHAnsi"/>
                <w:b/>
                <w:sz w:val="24"/>
                <w:szCs w:val="24"/>
              </w:rPr>
            </w:pPr>
            <w:r w:rsidRPr="00BF3D03">
              <w:rPr>
                <w:rFonts w:asciiTheme="minorHAnsi" w:hAnsiTheme="minorHAnsi" w:cstheme="minorHAnsi"/>
                <w:b/>
                <w:sz w:val="24"/>
                <w:szCs w:val="24"/>
              </w:rPr>
              <w:t xml:space="preserve">                                                                                        </w:t>
            </w:r>
            <w:r w:rsidR="00E5198C" w:rsidRPr="00BF3D03">
              <w:rPr>
                <w:rFonts w:asciiTheme="minorHAnsi" w:hAnsiTheme="minorHAnsi" w:cstheme="minorHAnsi"/>
                <w:b/>
                <w:sz w:val="24"/>
                <w:szCs w:val="24"/>
              </w:rPr>
              <w:t xml:space="preserve">          </w:t>
            </w:r>
            <w:r w:rsidRPr="00BF3D03">
              <w:rPr>
                <w:rFonts w:asciiTheme="minorHAnsi" w:hAnsiTheme="minorHAnsi" w:cstheme="minorHAnsi"/>
                <w:b/>
                <w:sz w:val="24"/>
                <w:szCs w:val="24"/>
              </w:rPr>
              <w:t xml:space="preserve">  </w:t>
            </w:r>
            <w:r w:rsidR="00E5198C" w:rsidRPr="00BF3D03">
              <w:rPr>
                <w:rFonts w:asciiTheme="minorHAnsi" w:hAnsiTheme="minorHAnsi" w:cstheme="minorHAnsi"/>
                <w:b/>
                <w:sz w:val="24"/>
                <w:szCs w:val="24"/>
              </w:rPr>
              <w:t xml:space="preserve">               </w:t>
            </w:r>
            <w:r w:rsidR="000B7447">
              <w:rPr>
                <w:rFonts w:asciiTheme="minorHAnsi" w:hAnsiTheme="minorHAnsi" w:cstheme="minorHAnsi"/>
                <w:b/>
                <w:sz w:val="24"/>
                <w:szCs w:val="24"/>
              </w:rPr>
              <w:t xml:space="preserve">      </w:t>
            </w:r>
            <w:r w:rsidR="00E5198C" w:rsidRPr="00BF3D03">
              <w:rPr>
                <w:rFonts w:asciiTheme="minorHAnsi" w:hAnsiTheme="minorHAnsi" w:cstheme="minorHAnsi"/>
                <w:b/>
                <w:sz w:val="24"/>
                <w:szCs w:val="24"/>
              </w:rPr>
              <w:t xml:space="preserve"> </w:t>
            </w:r>
            <w:r w:rsidRPr="00BF3D03">
              <w:rPr>
                <w:rFonts w:asciiTheme="minorHAnsi" w:hAnsiTheme="minorHAnsi" w:cstheme="minorHAnsi"/>
                <w:b/>
                <w:sz w:val="24"/>
                <w:szCs w:val="24"/>
              </w:rPr>
              <w:t xml:space="preserve"> </w:t>
            </w:r>
            <w:r w:rsidR="00C66C22">
              <w:rPr>
                <w:rFonts w:asciiTheme="minorHAnsi" w:hAnsiTheme="minorHAnsi" w:cstheme="minorHAnsi"/>
                <w:b/>
                <w:sz w:val="24"/>
                <w:szCs w:val="24"/>
              </w:rPr>
              <w:t>TRACK RACES</w:t>
            </w:r>
          </w:p>
        </w:tc>
      </w:tr>
      <w:tr w:rsidR="00DA45E4" w:rsidRPr="00922502" w14:paraId="42054FC4" w14:textId="77777777" w:rsidTr="00922502">
        <w:trPr>
          <w:trHeight w:val="475"/>
          <w:jc w:val="center"/>
        </w:trPr>
        <w:tc>
          <w:tcPr>
            <w:tcW w:w="1965" w:type="dxa"/>
            <w:shd w:val="clear" w:color="auto" w:fill="FBD4B4" w:themeFill="accent6" w:themeFillTint="66"/>
          </w:tcPr>
          <w:p w14:paraId="0C7BA937" w14:textId="3A9856C1" w:rsidR="00CE248E" w:rsidRPr="00922502" w:rsidRDefault="00CE248E" w:rsidP="00CE248E">
            <w:pPr>
              <w:pStyle w:val="TableParagraph"/>
              <w:numPr>
                <w:ilvl w:val="0"/>
                <w:numId w:val="17"/>
              </w:numPr>
              <w:rPr>
                <w:rFonts w:asciiTheme="minorHAnsi" w:hAnsiTheme="minorHAnsi" w:cstheme="minorHAnsi"/>
                <w:b/>
                <w:bCs/>
                <w:sz w:val="24"/>
                <w:szCs w:val="24"/>
              </w:rPr>
            </w:pPr>
            <w:r w:rsidRPr="00922502">
              <w:rPr>
                <w:rFonts w:asciiTheme="minorHAnsi" w:hAnsiTheme="minorHAnsi" w:cstheme="minorHAnsi"/>
                <w:b/>
                <w:bCs/>
                <w:sz w:val="24"/>
                <w:szCs w:val="24"/>
              </w:rPr>
              <w:t xml:space="preserve">Chief </w:t>
            </w:r>
            <w:proofErr w:type="gramStart"/>
            <w:r w:rsidR="00335D87" w:rsidRPr="00922502">
              <w:rPr>
                <w:rFonts w:asciiTheme="minorHAnsi" w:hAnsiTheme="minorHAnsi" w:cstheme="minorHAnsi"/>
                <w:b/>
                <w:bCs/>
                <w:sz w:val="24"/>
                <w:szCs w:val="24"/>
              </w:rPr>
              <w:t xml:space="preserve">Track </w:t>
            </w:r>
            <w:r w:rsidR="001C14CD" w:rsidRPr="00922502">
              <w:rPr>
                <w:rFonts w:asciiTheme="minorHAnsi" w:hAnsiTheme="minorHAnsi" w:cstheme="minorHAnsi"/>
                <w:b/>
                <w:bCs/>
                <w:sz w:val="24"/>
                <w:szCs w:val="24"/>
              </w:rPr>
              <w:t xml:space="preserve"> </w:t>
            </w:r>
            <w:r w:rsidRPr="00922502">
              <w:rPr>
                <w:rFonts w:asciiTheme="minorHAnsi" w:hAnsiTheme="minorHAnsi" w:cstheme="minorHAnsi"/>
                <w:b/>
                <w:bCs/>
                <w:sz w:val="24"/>
                <w:szCs w:val="24"/>
              </w:rPr>
              <w:t>Judge</w:t>
            </w:r>
            <w:proofErr w:type="gramEnd"/>
          </w:p>
        </w:tc>
        <w:tc>
          <w:tcPr>
            <w:tcW w:w="14175" w:type="dxa"/>
            <w:shd w:val="clear" w:color="auto" w:fill="92D050"/>
          </w:tcPr>
          <w:p w14:paraId="7F174E36" w14:textId="18270823" w:rsidR="00C51BB2" w:rsidRPr="00922502" w:rsidRDefault="00986787" w:rsidP="00CE248E">
            <w:pPr>
              <w:pStyle w:val="TableParagraph"/>
              <w:rPr>
                <w:rFonts w:asciiTheme="minorHAnsi" w:hAnsiTheme="minorHAnsi" w:cstheme="minorHAnsi"/>
                <w:sz w:val="24"/>
                <w:szCs w:val="24"/>
              </w:rPr>
            </w:pPr>
            <w:r w:rsidRPr="00922502">
              <w:rPr>
                <w:rFonts w:asciiTheme="minorHAnsi" w:hAnsiTheme="minorHAnsi" w:cstheme="minorHAnsi"/>
                <w:sz w:val="24"/>
                <w:szCs w:val="24"/>
              </w:rPr>
              <w:t>Ov</w:t>
            </w:r>
            <w:r w:rsidR="006C0154" w:rsidRPr="00922502">
              <w:rPr>
                <w:rFonts w:asciiTheme="minorHAnsi" w:hAnsiTheme="minorHAnsi" w:cstheme="minorHAnsi"/>
                <w:sz w:val="24"/>
                <w:szCs w:val="24"/>
              </w:rPr>
              <w:t xml:space="preserve">erall responsibility for </w:t>
            </w:r>
            <w:r w:rsidR="00EE2321" w:rsidRPr="00922502">
              <w:rPr>
                <w:rFonts w:asciiTheme="minorHAnsi" w:hAnsiTheme="minorHAnsi" w:cstheme="minorHAnsi"/>
                <w:sz w:val="24"/>
                <w:szCs w:val="24"/>
              </w:rPr>
              <w:t xml:space="preserve">co-ordinating </w:t>
            </w:r>
            <w:r w:rsidR="00553022" w:rsidRPr="00922502">
              <w:rPr>
                <w:rFonts w:asciiTheme="minorHAnsi" w:hAnsiTheme="minorHAnsi" w:cstheme="minorHAnsi"/>
                <w:sz w:val="24"/>
                <w:szCs w:val="24"/>
              </w:rPr>
              <w:t xml:space="preserve">the work of the </w:t>
            </w:r>
            <w:r w:rsidR="000014A0" w:rsidRPr="00922502">
              <w:rPr>
                <w:rFonts w:asciiTheme="minorHAnsi" w:hAnsiTheme="minorHAnsi" w:cstheme="minorHAnsi"/>
                <w:sz w:val="24"/>
                <w:szCs w:val="24"/>
              </w:rPr>
              <w:t>J</w:t>
            </w:r>
            <w:r w:rsidR="00553022" w:rsidRPr="00922502">
              <w:rPr>
                <w:rFonts w:asciiTheme="minorHAnsi" w:hAnsiTheme="minorHAnsi" w:cstheme="minorHAnsi"/>
                <w:sz w:val="24"/>
                <w:szCs w:val="24"/>
              </w:rPr>
              <w:t xml:space="preserve">udges and </w:t>
            </w:r>
            <w:r w:rsidR="00E91F6A" w:rsidRPr="00922502">
              <w:rPr>
                <w:rFonts w:asciiTheme="minorHAnsi" w:hAnsiTheme="minorHAnsi" w:cstheme="minorHAnsi"/>
                <w:sz w:val="24"/>
                <w:szCs w:val="24"/>
              </w:rPr>
              <w:t>producing a race result</w:t>
            </w:r>
            <w:r w:rsidR="006C0154" w:rsidRPr="00922502">
              <w:rPr>
                <w:rFonts w:asciiTheme="minorHAnsi" w:hAnsiTheme="minorHAnsi" w:cstheme="minorHAnsi"/>
                <w:sz w:val="24"/>
                <w:szCs w:val="24"/>
              </w:rPr>
              <w:t xml:space="preserve">. </w:t>
            </w:r>
            <w:r w:rsidR="00B846E4" w:rsidRPr="00922502">
              <w:rPr>
                <w:rFonts w:asciiTheme="minorHAnsi" w:hAnsiTheme="minorHAnsi" w:cstheme="minorHAnsi"/>
                <w:sz w:val="24"/>
                <w:szCs w:val="24"/>
              </w:rPr>
              <w:t xml:space="preserve">Take down a full finishing order of the athletes in the race.  Consult with the other </w:t>
            </w:r>
            <w:r w:rsidR="000014A0" w:rsidRPr="00922502">
              <w:rPr>
                <w:rFonts w:asciiTheme="minorHAnsi" w:hAnsiTheme="minorHAnsi" w:cstheme="minorHAnsi"/>
                <w:sz w:val="24"/>
                <w:szCs w:val="24"/>
              </w:rPr>
              <w:t>J</w:t>
            </w:r>
            <w:r w:rsidR="00B846E4" w:rsidRPr="00922502">
              <w:rPr>
                <w:rFonts w:asciiTheme="minorHAnsi" w:hAnsiTheme="minorHAnsi" w:cstheme="minorHAnsi"/>
                <w:sz w:val="24"/>
                <w:szCs w:val="24"/>
              </w:rPr>
              <w:t xml:space="preserve">udges on the track stand.  </w:t>
            </w:r>
            <w:r w:rsidR="00E46C5B" w:rsidRPr="00922502">
              <w:rPr>
                <w:rFonts w:asciiTheme="minorHAnsi" w:hAnsiTheme="minorHAnsi" w:cstheme="minorHAnsi"/>
                <w:sz w:val="24"/>
                <w:szCs w:val="24"/>
              </w:rPr>
              <w:t>For races up to 200m, s</w:t>
            </w:r>
            <w:r w:rsidR="00B846E4" w:rsidRPr="00922502">
              <w:rPr>
                <w:rFonts w:asciiTheme="minorHAnsi" w:hAnsiTheme="minorHAnsi" w:cstheme="minorHAnsi"/>
                <w:sz w:val="24"/>
                <w:szCs w:val="24"/>
              </w:rPr>
              <w:t xml:space="preserve">tart with any </w:t>
            </w:r>
            <w:r w:rsidR="000014A0" w:rsidRPr="00922502">
              <w:rPr>
                <w:rFonts w:asciiTheme="minorHAnsi" w:hAnsiTheme="minorHAnsi" w:cstheme="minorHAnsi"/>
                <w:sz w:val="24"/>
                <w:szCs w:val="24"/>
              </w:rPr>
              <w:t>J</w:t>
            </w:r>
            <w:r w:rsidR="00B846E4" w:rsidRPr="00922502">
              <w:rPr>
                <w:rFonts w:asciiTheme="minorHAnsi" w:hAnsiTheme="minorHAnsi" w:cstheme="minorHAnsi"/>
                <w:sz w:val="24"/>
                <w:szCs w:val="24"/>
              </w:rPr>
              <w:t>udges assigned to take the last three.</w:t>
            </w:r>
            <w:r w:rsidR="007F2EE4" w:rsidRPr="00922502">
              <w:rPr>
                <w:rFonts w:asciiTheme="minorHAnsi" w:hAnsiTheme="minorHAnsi" w:cstheme="minorHAnsi"/>
                <w:sz w:val="24"/>
                <w:szCs w:val="24"/>
              </w:rPr>
              <w:t xml:space="preserve">  </w:t>
            </w:r>
            <w:r w:rsidR="00D1558C" w:rsidRPr="00922502">
              <w:rPr>
                <w:rFonts w:asciiTheme="minorHAnsi" w:hAnsiTheme="minorHAnsi" w:cstheme="minorHAnsi"/>
                <w:sz w:val="24"/>
                <w:szCs w:val="24"/>
              </w:rPr>
              <w:t>(</w:t>
            </w:r>
            <w:r w:rsidR="007F2EE4" w:rsidRPr="00922502">
              <w:rPr>
                <w:rFonts w:asciiTheme="minorHAnsi" w:hAnsiTheme="minorHAnsi" w:cstheme="minorHAnsi"/>
                <w:sz w:val="24"/>
                <w:szCs w:val="24"/>
              </w:rPr>
              <w:t xml:space="preserve">Ensure, before the race starts, that they are </w:t>
            </w:r>
            <w:r w:rsidR="00D1558C" w:rsidRPr="00922502">
              <w:rPr>
                <w:rFonts w:asciiTheme="minorHAnsi" w:hAnsiTheme="minorHAnsi" w:cstheme="minorHAnsi"/>
                <w:sz w:val="24"/>
                <w:szCs w:val="24"/>
              </w:rPr>
              <w:t>on an appropriate part of the stand.)</w:t>
            </w:r>
            <w:r w:rsidR="00B846E4" w:rsidRPr="00922502">
              <w:rPr>
                <w:rFonts w:asciiTheme="minorHAnsi" w:hAnsiTheme="minorHAnsi" w:cstheme="minorHAnsi"/>
                <w:sz w:val="24"/>
                <w:szCs w:val="24"/>
              </w:rPr>
              <w:t xml:space="preserve">  Then </w:t>
            </w:r>
            <w:r w:rsidR="002E2226" w:rsidRPr="00922502">
              <w:rPr>
                <w:rFonts w:asciiTheme="minorHAnsi" w:hAnsiTheme="minorHAnsi" w:cstheme="minorHAnsi"/>
                <w:sz w:val="24"/>
                <w:szCs w:val="24"/>
              </w:rPr>
              <w:t xml:space="preserve">ask the other </w:t>
            </w:r>
            <w:r w:rsidR="000014A0" w:rsidRPr="00922502">
              <w:rPr>
                <w:rFonts w:asciiTheme="minorHAnsi" w:hAnsiTheme="minorHAnsi" w:cstheme="minorHAnsi"/>
                <w:sz w:val="24"/>
                <w:szCs w:val="24"/>
              </w:rPr>
              <w:t>J</w:t>
            </w:r>
            <w:r w:rsidR="002E2226" w:rsidRPr="00922502">
              <w:rPr>
                <w:rFonts w:asciiTheme="minorHAnsi" w:hAnsiTheme="minorHAnsi" w:cstheme="minorHAnsi"/>
                <w:sz w:val="24"/>
                <w:szCs w:val="24"/>
              </w:rPr>
              <w:t xml:space="preserve">udges to give you their results for the full race.  Work out the majority view to </w:t>
            </w:r>
            <w:r w:rsidR="00553022" w:rsidRPr="00922502">
              <w:rPr>
                <w:rFonts w:asciiTheme="minorHAnsi" w:hAnsiTheme="minorHAnsi" w:cstheme="minorHAnsi"/>
                <w:sz w:val="24"/>
                <w:szCs w:val="24"/>
              </w:rPr>
              <w:t>finalise</w:t>
            </w:r>
            <w:r w:rsidR="002E2226" w:rsidRPr="00922502">
              <w:rPr>
                <w:rFonts w:asciiTheme="minorHAnsi" w:hAnsiTheme="minorHAnsi" w:cstheme="minorHAnsi"/>
                <w:sz w:val="24"/>
                <w:szCs w:val="24"/>
              </w:rPr>
              <w:t xml:space="preserve"> the result.  If there is an odd number of </w:t>
            </w:r>
            <w:r w:rsidR="000014A0" w:rsidRPr="00922502">
              <w:rPr>
                <w:rFonts w:asciiTheme="minorHAnsi" w:hAnsiTheme="minorHAnsi" w:cstheme="minorHAnsi"/>
                <w:sz w:val="24"/>
                <w:szCs w:val="24"/>
              </w:rPr>
              <w:t>J</w:t>
            </w:r>
            <w:r w:rsidR="002E2226" w:rsidRPr="00922502">
              <w:rPr>
                <w:rFonts w:asciiTheme="minorHAnsi" w:hAnsiTheme="minorHAnsi" w:cstheme="minorHAnsi"/>
                <w:sz w:val="24"/>
                <w:szCs w:val="24"/>
              </w:rPr>
              <w:t xml:space="preserve">udges on the stand, you will have the casting vote.  Pass your result to the Track Referee or Track Steward </w:t>
            </w:r>
            <w:r w:rsidR="000406D1" w:rsidRPr="00922502">
              <w:rPr>
                <w:rFonts w:asciiTheme="minorHAnsi" w:hAnsiTheme="minorHAnsi" w:cstheme="minorHAnsi"/>
                <w:sz w:val="24"/>
                <w:szCs w:val="24"/>
              </w:rPr>
              <w:t xml:space="preserve">to record for </w:t>
            </w:r>
            <w:r w:rsidR="001D41DF" w:rsidRPr="00922502">
              <w:rPr>
                <w:rFonts w:asciiTheme="minorHAnsi" w:hAnsiTheme="minorHAnsi" w:cstheme="minorHAnsi"/>
                <w:sz w:val="24"/>
                <w:szCs w:val="24"/>
              </w:rPr>
              <w:t xml:space="preserve">Photo Finish (via </w:t>
            </w:r>
            <w:r w:rsidR="000014A0" w:rsidRPr="00922502">
              <w:rPr>
                <w:rFonts w:asciiTheme="minorHAnsi" w:hAnsiTheme="minorHAnsi" w:cstheme="minorHAnsi"/>
                <w:sz w:val="24"/>
                <w:szCs w:val="24"/>
              </w:rPr>
              <w:t>R</w:t>
            </w:r>
            <w:r w:rsidR="001D41DF" w:rsidRPr="00922502">
              <w:rPr>
                <w:rFonts w:asciiTheme="minorHAnsi" w:hAnsiTheme="minorHAnsi" w:cstheme="minorHAnsi"/>
                <w:sz w:val="24"/>
                <w:szCs w:val="24"/>
              </w:rPr>
              <w:t>ainbow if in use).</w:t>
            </w:r>
            <w:r w:rsidR="000406D1" w:rsidRPr="00922502">
              <w:rPr>
                <w:rFonts w:asciiTheme="minorHAnsi" w:hAnsiTheme="minorHAnsi" w:cstheme="minorHAnsi"/>
                <w:sz w:val="24"/>
                <w:szCs w:val="24"/>
              </w:rPr>
              <w:t xml:space="preserve">  Receive </w:t>
            </w:r>
            <w:r w:rsidR="00791451" w:rsidRPr="00922502">
              <w:rPr>
                <w:rFonts w:asciiTheme="minorHAnsi" w:hAnsiTheme="minorHAnsi" w:cstheme="minorHAnsi"/>
                <w:sz w:val="24"/>
                <w:szCs w:val="24"/>
              </w:rPr>
              <w:t>report</w:t>
            </w:r>
            <w:r w:rsidR="00E46C5B" w:rsidRPr="00922502">
              <w:rPr>
                <w:rFonts w:asciiTheme="minorHAnsi" w:hAnsiTheme="minorHAnsi" w:cstheme="minorHAnsi"/>
                <w:sz w:val="24"/>
                <w:szCs w:val="24"/>
              </w:rPr>
              <w:t>s</w:t>
            </w:r>
            <w:r w:rsidR="00791451" w:rsidRPr="00922502">
              <w:rPr>
                <w:rFonts w:asciiTheme="minorHAnsi" w:hAnsiTheme="minorHAnsi" w:cstheme="minorHAnsi"/>
                <w:sz w:val="24"/>
                <w:szCs w:val="24"/>
              </w:rPr>
              <w:t xml:space="preserve"> or signal</w:t>
            </w:r>
            <w:r w:rsidR="00E46C5B" w:rsidRPr="00922502">
              <w:rPr>
                <w:rFonts w:asciiTheme="minorHAnsi" w:hAnsiTheme="minorHAnsi" w:cstheme="minorHAnsi"/>
                <w:sz w:val="24"/>
                <w:szCs w:val="24"/>
              </w:rPr>
              <w:t>s</w:t>
            </w:r>
            <w:r w:rsidR="00791451" w:rsidRPr="00922502">
              <w:rPr>
                <w:rFonts w:asciiTheme="minorHAnsi" w:hAnsiTheme="minorHAnsi" w:cstheme="minorHAnsi"/>
                <w:sz w:val="24"/>
                <w:szCs w:val="24"/>
              </w:rPr>
              <w:t xml:space="preserve"> of ‘race clear’ or ‘race hold’ from the </w:t>
            </w:r>
            <w:r w:rsidR="00D8483A" w:rsidRPr="00922502">
              <w:rPr>
                <w:rFonts w:asciiTheme="minorHAnsi" w:hAnsiTheme="minorHAnsi" w:cstheme="minorHAnsi"/>
                <w:sz w:val="24"/>
                <w:szCs w:val="24"/>
              </w:rPr>
              <w:t>Chief Umpire</w:t>
            </w:r>
            <w:r w:rsidR="00E46C5B" w:rsidRPr="00922502">
              <w:rPr>
                <w:rFonts w:asciiTheme="minorHAnsi" w:hAnsiTheme="minorHAnsi" w:cstheme="minorHAnsi"/>
                <w:sz w:val="24"/>
                <w:szCs w:val="24"/>
              </w:rPr>
              <w:t xml:space="preserve">s </w:t>
            </w:r>
            <w:r w:rsidR="00A7704D" w:rsidRPr="00922502">
              <w:rPr>
                <w:rFonts w:asciiTheme="minorHAnsi" w:hAnsiTheme="minorHAnsi" w:cstheme="minorHAnsi"/>
                <w:sz w:val="24"/>
                <w:szCs w:val="24"/>
              </w:rPr>
              <w:t>(Team Leader</w:t>
            </w:r>
            <w:r w:rsidR="00E46C5B" w:rsidRPr="00922502">
              <w:rPr>
                <w:rFonts w:asciiTheme="minorHAnsi" w:hAnsiTheme="minorHAnsi" w:cstheme="minorHAnsi"/>
                <w:sz w:val="24"/>
                <w:szCs w:val="24"/>
              </w:rPr>
              <w:t>s</w:t>
            </w:r>
            <w:r w:rsidR="00A7704D" w:rsidRPr="00922502">
              <w:rPr>
                <w:rFonts w:asciiTheme="minorHAnsi" w:hAnsiTheme="minorHAnsi" w:cstheme="minorHAnsi"/>
                <w:sz w:val="24"/>
                <w:szCs w:val="24"/>
              </w:rPr>
              <w:t>)</w:t>
            </w:r>
            <w:r w:rsidR="00D8483A" w:rsidRPr="00922502">
              <w:rPr>
                <w:rFonts w:asciiTheme="minorHAnsi" w:hAnsiTheme="minorHAnsi" w:cstheme="minorHAnsi"/>
                <w:sz w:val="24"/>
                <w:szCs w:val="24"/>
              </w:rPr>
              <w:t>/</w:t>
            </w:r>
            <w:r w:rsidR="000014A0" w:rsidRPr="00922502">
              <w:rPr>
                <w:rFonts w:asciiTheme="minorHAnsi" w:hAnsiTheme="minorHAnsi" w:cstheme="minorHAnsi"/>
                <w:sz w:val="24"/>
                <w:szCs w:val="24"/>
              </w:rPr>
              <w:t>U</w:t>
            </w:r>
            <w:r w:rsidR="00791451" w:rsidRPr="00922502">
              <w:rPr>
                <w:rFonts w:asciiTheme="minorHAnsi" w:hAnsiTheme="minorHAnsi" w:cstheme="minorHAnsi"/>
                <w:sz w:val="24"/>
                <w:szCs w:val="24"/>
              </w:rPr>
              <w:t>mpires</w:t>
            </w:r>
            <w:r w:rsidR="005C0FB0" w:rsidRPr="00922502">
              <w:rPr>
                <w:rFonts w:asciiTheme="minorHAnsi" w:hAnsiTheme="minorHAnsi" w:cstheme="minorHAnsi"/>
                <w:sz w:val="24"/>
                <w:szCs w:val="24"/>
              </w:rPr>
              <w:t xml:space="preserve"> </w:t>
            </w:r>
            <w:r w:rsidR="00E46C5B" w:rsidRPr="00922502">
              <w:rPr>
                <w:rFonts w:asciiTheme="minorHAnsi" w:hAnsiTheme="minorHAnsi" w:cstheme="minorHAnsi"/>
                <w:sz w:val="24"/>
                <w:szCs w:val="24"/>
              </w:rPr>
              <w:t>positioned around the track</w:t>
            </w:r>
            <w:r w:rsidR="005C0FB0" w:rsidRPr="00922502">
              <w:rPr>
                <w:rFonts w:asciiTheme="minorHAnsi" w:hAnsiTheme="minorHAnsi" w:cstheme="minorHAnsi"/>
                <w:sz w:val="24"/>
                <w:szCs w:val="24"/>
              </w:rPr>
              <w:t>.</w:t>
            </w:r>
            <w:r w:rsidR="005F14B7" w:rsidRPr="00922502">
              <w:rPr>
                <w:rFonts w:asciiTheme="minorHAnsi" w:hAnsiTheme="minorHAnsi" w:cstheme="minorHAnsi"/>
                <w:sz w:val="24"/>
                <w:szCs w:val="24"/>
              </w:rPr>
              <w:t xml:space="preserve">  </w:t>
            </w:r>
            <w:r w:rsidR="00E46C5B" w:rsidRPr="00922502">
              <w:rPr>
                <w:rFonts w:asciiTheme="minorHAnsi" w:hAnsiTheme="minorHAnsi" w:cstheme="minorHAnsi"/>
                <w:sz w:val="24"/>
                <w:szCs w:val="24"/>
              </w:rPr>
              <w:t>This will include a report from an Umpire assigned to the Break Line, for races run partially in lanes</w:t>
            </w:r>
            <w:r w:rsidR="00573B52" w:rsidRPr="00922502">
              <w:rPr>
                <w:rFonts w:asciiTheme="minorHAnsi" w:hAnsiTheme="minorHAnsi" w:cstheme="minorHAnsi"/>
                <w:sz w:val="24"/>
                <w:szCs w:val="24"/>
              </w:rPr>
              <w:t>.</w:t>
            </w:r>
            <w:r w:rsidR="00E46C5B" w:rsidRPr="00922502">
              <w:rPr>
                <w:rFonts w:asciiTheme="minorHAnsi" w:hAnsiTheme="minorHAnsi" w:cstheme="minorHAnsi"/>
                <w:sz w:val="24"/>
                <w:szCs w:val="24"/>
              </w:rPr>
              <w:t xml:space="preserve"> </w:t>
            </w:r>
            <w:r w:rsidR="00BA7000" w:rsidRPr="00922502">
              <w:rPr>
                <w:rFonts w:asciiTheme="minorHAnsi" w:hAnsiTheme="minorHAnsi" w:cstheme="minorHAnsi"/>
                <w:sz w:val="24"/>
                <w:szCs w:val="24"/>
              </w:rPr>
              <w:t xml:space="preserve">Pass </w:t>
            </w:r>
            <w:r w:rsidR="00862872" w:rsidRPr="00922502">
              <w:rPr>
                <w:rFonts w:asciiTheme="minorHAnsi" w:hAnsiTheme="minorHAnsi" w:cstheme="minorHAnsi"/>
                <w:sz w:val="24"/>
                <w:szCs w:val="24"/>
              </w:rPr>
              <w:t xml:space="preserve">the ‘race clear’ or ‘race hold’ </w:t>
            </w:r>
            <w:r w:rsidR="005F14B7" w:rsidRPr="00922502">
              <w:rPr>
                <w:rFonts w:asciiTheme="minorHAnsi" w:hAnsiTheme="minorHAnsi" w:cstheme="minorHAnsi"/>
                <w:sz w:val="24"/>
                <w:szCs w:val="24"/>
              </w:rPr>
              <w:t>to</w:t>
            </w:r>
            <w:r w:rsidR="00862872" w:rsidRPr="00922502">
              <w:rPr>
                <w:rFonts w:asciiTheme="minorHAnsi" w:hAnsiTheme="minorHAnsi" w:cstheme="minorHAnsi"/>
                <w:sz w:val="24"/>
                <w:szCs w:val="24"/>
              </w:rPr>
              <w:t xml:space="preserve"> the</w:t>
            </w:r>
            <w:r w:rsidR="005F14B7" w:rsidRPr="00922502">
              <w:rPr>
                <w:rFonts w:asciiTheme="minorHAnsi" w:hAnsiTheme="minorHAnsi" w:cstheme="minorHAnsi"/>
                <w:sz w:val="24"/>
                <w:szCs w:val="24"/>
              </w:rPr>
              <w:t xml:space="preserve"> Track Referee (or Track </w:t>
            </w:r>
            <w:r w:rsidR="00BA7000" w:rsidRPr="00922502">
              <w:rPr>
                <w:rFonts w:asciiTheme="minorHAnsi" w:hAnsiTheme="minorHAnsi" w:cstheme="minorHAnsi"/>
                <w:sz w:val="24"/>
                <w:szCs w:val="24"/>
              </w:rPr>
              <w:t>Steward) for reporting to Photo Finish.</w:t>
            </w:r>
            <w:r w:rsidR="002E472A" w:rsidRPr="00922502">
              <w:rPr>
                <w:rFonts w:asciiTheme="minorHAnsi" w:hAnsiTheme="minorHAnsi" w:cstheme="minorHAnsi"/>
                <w:sz w:val="24"/>
                <w:szCs w:val="24"/>
              </w:rPr>
              <w:t xml:space="preserve">  If there </w:t>
            </w:r>
            <w:r w:rsidR="005C0FB0" w:rsidRPr="00922502">
              <w:rPr>
                <w:rFonts w:asciiTheme="minorHAnsi" w:hAnsiTheme="minorHAnsi" w:cstheme="minorHAnsi"/>
                <w:sz w:val="24"/>
                <w:szCs w:val="24"/>
              </w:rPr>
              <w:t xml:space="preserve">is a ‘race hold’ go back to the </w:t>
            </w:r>
            <w:r w:rsidR="00A7704D" w:rsidRPr="00922502">
              <w:rPr>
                <w:rFonts w:asciiTheme="minorHAnsi" w:hAnsiTheme="minorHAnsi" w:cstheme="minorHAnsi"/>
                <w:sz w:val="24"/>
                <w:szCs w:val="24"/>
              </w:rPr>
              <w:t>Chief Umpire (Team Leader)</w:t>
            </w:r>
            <w:r w:rsidR="005C0FB0" w:rsidRPr="00922502">
              <w:rPr>
                <w:rFonts w:asciiTheme="minorHAnsi" w:hAnsiTheme="minorHAnsi" w:cstheme="minorHAnsi"/>
                <w:sz w:val="24"/>
                <w:szCs w:val="24"/>
              </w:rPr>
              <w:t>/</w:t>
            </w:r>
            <w:r w:rsidR="000014A0" w:rsidRPr="00922502">
              <w:rPr>
                <w:rFonts w:asciiTheme="minorHAnsi" w:hAnsiTheme="minorHAnsi" w:cstheme="minorHAnsi"/>
                <w:sz w:val="24"/>
                <w:szCs w:val="24"/>
              </w:rPr>
              <w:t>U</w:t>
            </w:r>
            <w:r w:rsidR="005C0FB0" w:rsidRPr="00922502">
              <w:rPr>
                <w:rFonts w:asciiTheme="minorHAnsi" w:hAnsiTheme="minorHAnsi" w:cstheme="minorHAnsi"/>
                <w:sz w:val="24"/>
                <w:szCs w:val="24"/>
              </w:rPr>
              <w:t>mpire</w:t>
            </w:r>
            <w:r w:rsidR="00EF0799" w:rsidRPr="00922502">
              <w:rPr>
                <w:rFonts w:asciiTheme="minorHAnsi" w:hAnsiTheme="minorHAnsi" w:cstheme="minorHAnsi"/>
                <w:sz w:val="24"/>
                <w:szCs w:val="24"/>
              </w:rPr>
              <w:t xml:space="preserve">s </w:t>
            </w:r>
            <w:r w:rsidR="005C0FB0" w:rsidRPr="00922502">
              <w:rPr>
                <w:rFonts w:asciiTheme="minorHAnsi" w:hAnsiTheme="minorHAnsi" w:cstheme="minorHAnsi"/>
                <w:sz w:val="24"/>
                <w:szCs w:val="24"/>
              </w:rPr>
              <w:t>to find</w:t>
            </w:r>
            <w:r w:rsidR="00374A9F" w:rsidRPr="00922502">
              <w:rPr>
                <w:rFonts w:asciiTheme="minorHAnsi" w:hAnsiTheme="minorHAnsi" w:cstheme="minorHAnsi"/>
                <w:sz w:val="24"/>
                <w:szCs w:val="24"/>
              </w:rPr>
              <w:t xml:space="preserve"> out the details </w:t>
            </w:r>
            <w:r w:rsidR="00EF0799" w:rsidRPr="00922502">
              <w:rPr>
                <w:rFonts w:asciiTheme="minorHAnsi" w:hAnsiTheme="minorHAnsi" w:cstheme="minorHAnsi"/>
                <w:sz w:val="24"/>
                <w:szCs w:val="24"/>
              </w:rPr>
              <w:t xml:space="preserve">of any infringements </w:t>
            </w:r>
            <w:r w:rsidR="00374A9F" w:rsidRPr="00922502">
              <w:rPr>
                <w:rFonts w:asciiTheme="minorHAnsi" w:hAnsiTheme="minorHAnsi" w:cstheme="minorHAnsi"/>
                <w:sz w:val="24"/>
                <w:szCs w:val="24"/>
              </w:rPr>
              <w:t xml:space="preserve">and pass </w:t>
            </w:r>
            <w:r w:rsidR="004F272D" w:rsidRPr="00922502">
              <w:rPr>
                <w:rFonts w:asciiTheme="minorHAnsi" w:hAnsiTheme="minorHAnsi" w:cstheme="minorHAnsi"/>
                <w:sz w:val="24"/>
                <w:szCs w:val="24"/>
              </w:rPr>
              <w:t xml:space="preserve">these </w:t>
            </w:r>
            <w:r w:rsidR="00374A9F" w:rsidRPr="00922502">
              <w:rPr>
                <w:rFonts w:asciiTheme="minorHAnsi" w:hAnsiTheme="minorHAnsi" w:cstheme="minorHAnsi"/>
                <w:sz w:val="24"/>
                <w:szCs w:val="24"/>
              </w:rPr>
              <w:t xml:space="preserve">to the Track Referee </w:t>
            </w:r>
            <w:r w:rsidR="000411BC" w:rsidRPr="00922502">
              <w:rPr>
                <w:rFonts w:asciiTheme="minorHAnsi" w:hAnsiTheme="minorHAnsi" w:cstheme="minorHAnsi"/>
                <w:sz w:val="24"/>
                <w:szCs w:val="24"/>
              </w:rPr>
              <w:t>who will</w:t>
            </w:r>
            <w:r w:rsidR="00374A9F" w:rsidRPr="00922502">
              <w:rPr>
                <w:rFonts w:asciiTheme="minorHAnsi" w:hAnsiTheme="minorHAnsi" w:cstheme="minorHAnsi"/>
                <w:sz w:val="24"/>
                <w:szCs w:val="24"/>
              </w:rPr>
              <w:t xml:space="preserve"> </w:t>
            </w:r>
            <w:proofErr w:type="gramStart"/>
            <w:r w:rsidR="00374A9F" w:rsidRPr="00922502">
              <w:rPr>
                <w:rFonts w:asciiTheme="minorHAnsi" w:hAnsiTheme="minorHAnsi" w:cstheme="minorHAnsi"/>
                <w:sz w:val="24"/>
                <w:szCs w:val="24"/>
              </w:rPr>
              <w:t>make a decision</w:t>
            </w:r>
            <w:proofErr w:type="gramEnd"/>
            <w:r w:rsidR="00374A9F" w:rsidRPr="00922502">
              <w:rPr>
                <w:rFonts w:asciiTheme="minorHAnsi" w:hAnsiTheme="minorHAnsi" w:cstheme="minorHAnsi"/>
                <w:sz w:val="24"/>
                <w:szCs w:val="24"/>
              </w:rPr>
              <w:t>.</w:t>
            </w:r>
          </w:p>
        </w:tc>
        <w:tc>
          <w:tcPr>
            <w:tcW w:w="435" w:type="dxa"/>
            <w:shd w:val="clear" w:color="auto" w:fill="auto"/>
            <w:vAlign w:val="center"/>
          </w:tcPr>
          <w:p w14:paraId="3C206667" w14:textId="5AF001C4" w:rsidR="00CE248E" w:rsidRPr="00922502" w:rsidRDefault="00CE248E" w:rsidP="00851951">
            <w:pPr>
              <w:pStyle w:val="TableParagraph"/>
              <w:jc w:val="center"/>
              <w:rPr>
                <w:rFonts w:ascii="Times New Roman"/>
                <w:sz w:val="24"/>
                <w:szCs w:val="24"/>
              </w:rPr>
            </w:pPr>
          </w:p>
        </w:tc>
      </w:tr>
      <w:tr w:rsidR="00B1384E" w:rsidRPr="00922502" w14:paraId="4F37F8AE" w14:textId="77777777" w:rsidTr="00922502">
        <w:trPr>
          <w:trHeight w:val="1589"/>
          <w:jc w:val="center"/>
        </w:trPr>
        <w:tc>
          <w:tcPr>
            <w:tcW w:w="1965" w:type="dxa"/>
            <w:tcBorders>
              <w:top w:val="nil"/>
            </w:tcBorders>
            <w:shd w:val="clear" w:color="auto" w:fill="FBD4B4" w:themeFill="accent6" w:themeFillTint="66"/>
          </w:tcPr>
          <w:p w14:paraId="350E638C" w14:textId="7C9B5A00" w:rsidR="00BF26F9" w:rsidRPr="00922502" w:rsidRDefault="004F272D" w:rsidP="00CE248E">
            <w:pPr>
              <w:pStyle w:val="ListParagraph"/>
              <w:numPr>
                <w:ilvl w:val="0"/>
                <w:numId w:val="17"/>
              </w:numPr>
              <w:rPr>
                <w:rFonts w:asciiTheme="minorHAnsi" w:hAnsiTheme="minorHAnsi" w:cstheme="minorHAnsi"/>
                <w:b/>
                <w:bCs/>
                <w:sz w:val="24"/>
                <w:szCs w:val="24"/>
              </w:rPr>
            </w:pPr>
            <w:r w:rsidRPr="00922502">
              <w:rPr>
                <w:rFonts w:asciiTheme="minorHAnsi" w:hAnsiTheme="minorHAnsi" w:cstheme="minorHAnsi"/>
                <w:b/>
                <w:bCs/>
                <w:sz w:val="24"/>
                <w:szCs w:val="24"/>
              </w:rPr>
              <w:t>Chief Umpire/</w:t>
            </w:r>
            <w:r w:rsidR="00335D87" w:rsidRPr="00922502">
              <w:rPr>
                <w:rFonts w:asciiTheme="minorHAnsi" w:hAnsiTheme="minorHAnsi" w:cstheme="minorHAnsi"/>
                <w:b/>
                <w:bCs/>
                <w:sz w:val="24"/>
                <w:szCs w:val="24"/>
              </w:rPr>
              <w:t xml:space="preserve">Track </w:t>
            </w:r>
            <w:r w:rsidRPr="00922502">
              <w:rPr>
                <w:rFonts w:asciiTheme="minorHAnsi" w:hAnsiTheme="minorHAnsi" w:cstheme="minorHAnsi"/>
                <w:b/>
                <w:bCs/>
                <w:sz w:val="24"/>
                <w:szCs w:val="24"/>
              </w:rPr>
              <w:t>Team Leader</w:t>
            </w:r>
          </w:p>
          <w:p w14:paraId="0C951552" w14:textId="2504A36D" w:rsidR="00B1384E" w:rsidRPr="00922502" w:rsidRDefault="00B1384E" w:rsidP="00BF26F9">
            <w:pPr>
              <w:pStyle w:val="ListParagraph"/>
              <w:ind w:left="360"/>
              <w:rPr>
                <w:rFonts w:asciiTheme="minorHAnsi" w:hAnsiTheme="minorHAnsi" w:cstheme="minorHAnsi"/>
                <w:b/>
                <w:bCs/>
                <w:sz w:val="24"/>
                <w:szCs w:val="24"/>
              </w:rPr>
            </w:pPr>
          </w:p>
          <w:p w14:paraId="40EDB3BD" w14:textId="77777777" w:rsidR="00B1384E" w:rsidRPr="00922502" w:rsidRDefault="00B1384E" w:rsidP="00CE248E">
            <w:pPr>
              <w:pStyle w:val="ListParagraph"/>
              <w:ind w:left="720"/>
              <w:rPr>
                <w:rFonts w:asciiTheme="minorHAnsi" w:hAnsiTheme="minorHAnsi" w:cstheme="minorHAnsi"/>
                <w:b/>
                <w:bCs/>
                <w:sz w:val="24"/>
                <w:szCs w:val="24"/>
              </w:rPr>
            </w:pPr>
          </w:p>
          <w:p w14:paraId="4B2F84D9" w14:textId="77777777" w:rsidR="00B1384E" w:rsidRPr="00922502" w:rsidRDefault="00B1384E" w:rsidP="00CE248E">
            <w:pPr>
              <w:pStyle w:val="ListParagraph"/>
              <w:ind w:left="720"/>
              <w:rPr>
                <w:rFonts w:asciiTheme="minorHAnsi" w:hAnsiTheme="minorHAnsi" w:cstheme="minorHAnsi"/>
                <w:b/>
                <w:bCs/>
                <w:sz w:val="24"/>
                <w:szCs w:val="24"/>
              </w:rPr>
            </w:pPr>
          </w:p>
          <w:p w14:paraId="58C3F56B" w14:textId="77777777" w:rsidR="00B1384E" w:rsidRPr="00922502" w:rsidRDefault="00B1384E" w:rsidP="00CE248E">
            <w:pPr>
              <w:pStyle w:val="ListParagraph"/>
              <w:ind w:left="720"/>
              <w:rPr>
                <w:rFonts w:asciiTheme="minorHAnsi" w:hAnsiTheme="minorHAnsi" w:cstheme="minorHAnsi"/>
                <w:b/>
                <w:bCs/>
                <w:sz w:val="24"/>
                <w:szCs w:val="24"/>
              </w:rPr>
            </w:pPr>
          </w:p>
          <w:p w14:paraId="60D1DD94" w14:textId="3C909AB6" w:rsidR="00B1384E" w:rsidRPr="00922502" w:rsidRDefault="00BF26F9" w:rsidP="00BF26F9">
            <w:pPr>
              <w:rPr>
                <w:rFonts w:asciiTheme="minorHAnsi" w:hAnsiTheme="minorHAnsi" w:cstheme="minorHAnsi"/>
                <w:b/>
                <w:bCs/>
                <w:sz w:val="24"/>
                <w:szCs w:val="24"/>
              </w:rPr>
            </w:pPr>
            <w:r w:rsidRPr="00922502">
              <w:rPr>
                <w:rFonts w:asciiTheme="minorHAnsi" w:hAnsiTheme="minorHAnsi" w:cstheme="minorHAnsi"/>
                <w:b/>
                <w:bCs/>
                <w:sz w:val="24"/>
                <w:szCs w:val="24"/>
              </w:rPr>
              <w:t xml:space="preserve">       </w:t>
            </w:r>
          </w:p>
        </w:tc>
        <w:tc>
          <w:tcPr>
            <w:tcW w:w="14175" w:type="dxa"/>
            <w:shd w:val="clear" w:color="auto" w:fill="B8CCE4" w:themeFill="accent1" w:themeFillTint="66"/>
          </w:tcPr>
          <w:p w14:paraId="04A0706E" w14:textId="77777777" w:rsidR="00B26BBE" w:rsidRDefault="00236036" w:rsidP="00CE248E">
            <w:pPr>
              <w:pStyle w:val="TableParagraph"/>
              <w:rPr>
                <w:rFonts w:asciiTheme="minorHAnsi" w:hAnsiTheme="minorHAnsi" w:cstheme="minorHAnsi"/>
                <w:sz w:val="24"/>
                <w:szCs w:val="24"/>
              </w:rPr>
            </w:pPr>
            <w:r w:rsidRPr="00922502">
              <w:rPr>
                <w:rFonts w:asciiTheme="minorHAnsi" w:hAnsiTheme="minorHAnsi" w:cstheme="minorHAnsi"/>
                <w:sz w:val="24"/>
                <w:szCs w:val="24"/>
              </w:rPr>
              <w:t>Watch</w:t>
            </w:r>
            <w:r w:rsidR="004576D5" w:rsidRPr="00922502">
              <w:rPr>
                <w:rFonts w:asciiTheme="minorHAnsi" w:hAnsiTheme="minorHAnsi" w:cstheme="minorHAnsi"/>
                <w:sz w:val="24"/>
                <w:szCs w:val="24"/>
              </w:rPr>
              <w:t xml:space="preserve">, carefully, </w:t>
            </w:r>
            <w:r w:rsidRPr="00922502">
              <w:rPr>
                <w:rFonts w:asciiTheme="minorHAnsi" w:hAnsiTheme="minorHAnsi" w:cstheme="minorHAnsi"/>
                <w:sz w:val="24"/>
                <w:szCs w:val="24"/>
              </w:rPr>
              <w:t xml:space="preserve">the athletes in the </w:t>
            </w:r>
            <w:r w:rsidR="00E46C5B" w:rsidRPr="00922502">
              <w:rPr>
                <w:rFonts w:asciiTheme="minorHAnsi" w:hAnsiTheme="minorHAnsi" w:cstheme="minorHAnsi"/>
                <w:sz w:val="24"/>
                <w:szCs w:val="24"/>
              </w:rPr>
              <w:t>part of the race that</w:t>
            </w:r>
            <w:r w:rsidRPr="00922502">
              <w:rPr>
                <w:rFonts w:asciiTheme="minorHAnsi" w:hAnsiTheme="minorHAnsi" w:cstheme="minorHAnsi"/>
                <w:sz w:val="24"/>
                <w:szCs w:val="24"/>
              </w:rPr>
              <w:t xml:space="preserve"> you have been assigned to.  </w:t>
            </w:r>
            <w:r w:rsidR="00C547C8" w:rsidRPr="00922502">
              <w:rPr>
                <w:rFonts w:asciiTheme="minorHAnsi" w:hAnsiTheme="minorHAnsi" w:cstheme="minorHAnsi"/>
                <w:sz w:val="24"/>
                <w:szCs w:val="24"/>
              </w:rPr>
              <w:t xml:space="preserve">If </w:t>
            </w:r>
            <w:r w:rsidR="00E46C5B" w:rsidRPr="00922502">
              <w:rPr>
                <w:rFonts w:asciiTheme="minorHAnsi" w:hAnsiTheme="minorHAnsi" w:cstheme="minorHAnsi"/>
                <w:sz w:val="24"/>
                <w:szCs w:val="24"/>
              </w:rPr>
              <w:t>you observe any</w:t>
            </w:r>
            <w:r w:rsidR="00C547C8" w:rsidRPr="00922502">
              <w:rPr>
                <w:rFonts w:asciiTheme="minorHAnsi" w:hAnsiTheme="minorHAnsi" w:cstheme="minorHAnsi"/>
                <w:sz w:val="24"/>
                <w:szCs w:val="24"/>
              </w:rPr>
              <w:t xml:space="preserve"> infringe</w:t>
            </w:r>
            <w:r w:rsidR="00E46C5B" w:rsidRPr="00922502">
              <w:rPr>
                <w:rFonts w:asciiTheme="minorHAnsi" w:hAnsiTheme="minorHAnsi" w:cstheme="minorHAnsi"/>
                <w:sz w:val="24"/>
                <w:szCs w:val="24"/>
              </w:rPr>
              <w:t>ment</w:t>
            </w:r>
            <w:r w:rsidR="0032062D" w:rsidRPr="00922502">
              <w:rPr>
                <w:rFonts w:asciiTheme="minorHAnsi" w:hAnsiTheme="minorHAnsi" w:cstheme="minorHAnsi"/>
                <w:sz w:val="24"/>
                <w:szCs w:val="24"/>
              </w:rPr>
              <w:t>s</w:t>
            </w:r>
            <w:r w:rsidR="00C547C8" w:rsidRPr="00922502">
              <w:rPr>
                <w:rFonts w:asciiTheme="minorHAnsi" w:hAnsiTheme="minorHAnsi" w:cstheme="minorHAnsi"/>
                <w:sz w:val="24"/>
                <w:szCs w:val="24"/>
              </w:rPr>
              <w:t xml:space="preserve"> </w:t>
            </w:r>
            <w:r w:rsidR="0032062D" w:rsidRPr="00922502">
              <w:rPr>
                <w:rFonts w:asciiTheme="minorHAnsi" w:hAnsiTheme="minorHAnsi" w:cstheme="minorHAnsi"/>
                <w:sz w:val="24"/>
                <w:szCs w:val="24"/>
              </w:rPr>
              <w:t>note the competit</w:t>
            </w:r>
            <w:r w:rsidR="00551C16" w:rsidRPr="00922502">
              <w:rPr>
                <w:rFonts w:asciiTheme="minorHAnsi" w:hAnsiTheme="minorHAnsi" w:cstheme="minorHAnsi"/>
                <w:sz w:val="24"/>
                <w:szCs w:val="24"/>
              </w:rPr>
              <w:t>or</w:t>
            </w:r>
            <w:r w:rsidR="0032062D" w:rsidRPr="00922502">
              <w:rPr>
                <w:rFonts w:asciiTheme="minorHAnsi" w:hAnsiTheme="minorHAnsi" w:cstheme="minorHAnsi"/>
                <w:sz w:val="24"/>
                <w:szCs w:val="24"/>
              </w:rPr>
              <w:t xml:space="preserve"> number</w:t>
            </w:r>
            <w:r w:rsidR="00E46C5B" w:rsidRPr="00922502">
              <w:rPr>
                <w:rFonts w:asciiTheme="minorHAnsi" w:hAnsiTheme="minorHAnsi" w:cstheme="minorHAnsi"/>
                <w:sz w:val="24"/>
                <w:szCs w:val="24"/>
              </w:rPr>
              <w:t>s</w:t>
            </w:r>
            <w:r w:rsidR="0032062D" w:rsidRPr="00922502">
              <w:rPr>
                <w:rFonts w:asciiTheme="minorHAnsi" w:hAnsiTheme="minorHAnsi" w:cstheme="minorHAnsi"/>
                <w:sz w:val="24"/>
                <w:szCs w:val="24"/>
              </w:rPr>
              <w:t xml:space="preserve"> and lane</w:t>
            </w:r>
            <w:r w:rsidR="00E46C5B" w:rsidRPr="00922502">
              <w:rPr>
                <w:rFonts w:asciiTheme="minorHAnsi" w:hAnsiTheme="minorHAnsi" w:cstheme="minorHAnsi"/>
                <w:sz w:val="24"/>
                <w:szCs w:val="24"/>
              </w:rPr>
              <w:t>/leg</w:t>
            </w:r>
            <w:r w:rsidR="0032062D" w:rsidRPr="00922502">
              <w:rPr>
                <w:rFonts w:asciiTheme="minorHAnsi" w:hAnsiTheme="minorHAnsi" w:cstheme="minorHAnsi"/>
                <w:sz w:val="24"/>
                <w:szCs w:val="24"/>
              </w:rPr>
              <w:t xml:space="preserve"> number</w:t>
            </w:r>
            <w:r w:rsidR="00E46C5B" w:rsidRPr="00922502">
              <w:rPr>
                <w:rFonts w:asciiTheme="minorHAnsi" w:hAnsiTheme="minorHAnsi" w:cstheme="minorHAnsi"/>
                <w:sz w:val="24"/>
                <w:szCs w:val="24"/>
              </w:rPr>
              <w:t>s of any athletes involved</w:t>
            </w:r>
            <w:r w:rsidR="00B26BBE" w:rsidRPr="00922502">
              <w:rPr>
                <w:rFonts w:asciiTheme="minorHAnsi" w:hAnsiTheme="minorHAnsi" w:cstheme="minorHAnsi"/>
                <w:sz w:val="24"/>
                <w:szCs w:val="24"/>
              </w:rPr>
              <w:t>,</w:t>
            </w:r>
            <w:r w:rsidR="0032062D" w:rsidRPr="00922502">
              <w:rPr>
                <w:rFonts w:asciiTheme="minorHAnsi" w:hAnsiTheme="minorHAnsi" w:cstheme="minorHAnsi"/>
                <w:sz w:val="24"/>
                <w:szCs w:val="24"/>
              </w:rPr>
              <w:t xml:space="preserve"> for reporting.  </w:t>
            </w:r>
          </w:p>
          <w:p w14:paraId="7F87795B" w14:textId="77777777" w:rsidR="00922502" w:rsidRPr="00922502" w:rsidRDefault="00922502" w:rsidP="00CE248E">
            <w:pPr>
              <w:pStyle w:val="TableParagraph"/>
              <w:rPr>
                <w:rFonts w:asciiTheme="minorHAnsi" w:hAnsiTheme="minorHAnsi" w:cstheme="minorHAnsi"/>
                <w:sz w:val="24"/>
                <w:szCs w:val="24"/>
              </w:rPr>
            </w:pPr>
          </w:p>
          <w:p w14:paraId="2141B1A9" w14:textId="7863708A" w:rsidR="00B26BBE" w:rsidRPr="00922502" w:rsidRDefault="00551C16" w:rsidP="00CE248E">
            <w:pPr>
              <w:pStyle w:val="TableParagraph"/>
              <w:rPr>
                <w:rFonts w:asciiTheme="minorHAnsi" w:hAnsiTheme="minorHAnsi" w:cstheme="minorHAnsi"/>
                <w:sz w:val="24"/>
                <w:szCs w:val="24"/>
              </w:rPr>
            </w:pPr>
            <w:r w:rsidRPr="00922502">
              <w:rPr>
                <w:rFonts w:asciiTheme="minorHAnsi" w:hAnsiTheme="minorHAnsi" w:cstheme="minorHAnsi"/>
                <w:sz w:val="24"/>
                <w:szCs w:val="24"/>
              </w:rPr>
              <w:t>Check</w:t>
            </w:r>
            <w:r w:rsidR="00B26BBE" w:rsidRPr="00922502">
              <w:rPr>
                <w:rFonts w:asciiTheme="minorHAnsi" w:hAnsiTheme="minorHAnsi" w:cstheme="minorHAnsi"/>
                <w:sz w:val="24"/>
                <w:szCs w:val="24"/>
              </w:rPr>
              <w:t>, by looking at their signals, if any</w:t>
            </w:r>
            <w:r w:rsidRPr="00922502">
              <w:rPr>
                <w:rFonts w:asciiTheme="minorHAnsi" w:hAnsiTheme="minorHAnsi" w:cstheme="minorHAnsi"/>
                <w:sz w:val="24"/>
                <w:szCs w:val="24"/>
              </w:rPr>
              <w:t xml:space="preserve"> other </w:t>
            </w:r>
            <w:r w:rsidR="00E46C5B" w:rsidRPr="00922502">
              <w:rPr>
                <w:rFonts w:asciiTheme="minorHAnsi" w:hAnsiTheme="minorHAnsi" w:cstheme="minorHAnsi"/>
                <w:sz w:val="24"/>
                <w:szCs w:val="24"/>
              </w:rPr>
              <w:t>U</w:t>
            </w:r>
            <w:r w:rsidRPr="00922502">
              <w:rPr>
                <w:rFonts w:asciiTheme="minorHAnsi" w:hAnsiTheme="minorHAnsi" w:cstheme="minorHAnsi"/>
                <w:sz w:val="24"/>
                <w:szCs w:val="24"/>
              </w:rPr>
              <w:t>mpire</w:t>
            </w:r>
            <w:r w:rsidR="004576D5" w:rsidRPr="00922502">
              <w:rPr>
                <w:rFonts w:asciiTheme="minorHAnsi" w:hAnsiTheme="minorHAnsi" w:cstheme="minorHAnsi"/>
                <w:sz w:val="24"/>
                <w:szCs w:val="24"/>
              </w:rPr>
              <w:t>s</w:t>
            </w:r>
            <w:r w:rsidRPr="00922502">
              <w:rPr>
                <w:rFonts w:asciiTheme="minorHAnsi" w:hAnsiTheme="minorHAnsi" w:cstheme="minorHAnsi"/>
                <w:sz w:val="24"/>
                <w:szCs w:val="24"/>
              </w:rPr>
              <w:t xml:space="preserve"> have observed any infringements</w:t>
            </w:r>
            <w:r w:rsidR="00AC7C18" w:rsidRPr="00922502">
              <w:rPr>
                <w:rFonts w:asciiTheme="minorHAnsi" w:hAnsiTheme="minorHAnsi" w:cstheme="minorHAnsi"/>
                <w:sz w:val="24"/>
                <w:szCs w:val="24"/>
              </w:rPr>
              <w:t>.</w:t>
            </w:r>
            <w:r w:rsidR="00B26BBE" w:rsidRPr="00922502">
              <w:rPr>
                <w:rFonts w:asciiTheme="minorHAnsi" w:hAnsiTheme="minorHAnsi" w:cstheme="minorHAnsi"/>
                <w:sz w:val="24"/>
                <w:szCs w:val="24"/>
              </w:rPr>
              <w:t xml:space="preserve">  </w:t>
            </w:r>
            <w:r w:rsidR="008D68F7" w:rsidRPr="00922502">
              <w:rPr>
                <w:rFonts w:asciiTheme="minorHAnsi" w:hAnsiTheme="minorHAnsi" w:cstheme="minorHAnsi"/>
                <w:sz w:val="24"/>
                <w:szCs w:val="24"/>
              </w:rPr>
              <w:t>Report (</w:t>
            </w:r>
            <w:r w:rsidR="00B26BBE" w:rsidRPr="00922502">
              <w:rPr>
                <w:rFonts w:asciiTheme="minorHAnsi" w:hAnsiTheme="minorHAnsi" w:cstheme="minorHAnsi"/>
                <w:sz w:val="24"/>
                <w:szCs w:val="24"/>
              </w:rPr>
              <w:t>by</w:t>
            </w:r>
            <w:r w:rsidR="008D68F7" w:rsidRPr="00922502">
              <w:rPr>
                <w:rFonts w:asciiTheme="minorHAnsi" w:hAnsiTheme="minorHAnsi" w:cstheme="minorHAnsi"/>
                <w:sz w:val="24"/>
                <w:szCs w:val="24"/>
              </w:rPr>
              <w:t xml:space="preserve"> radio or signal</w:t>
            </w:r>
            <w:r w:rsidR="00B26BBE" w:rsidRPr="00922502">
              <w:rPr>
                <w:rFonts w:asciiTheme="minorHAnsi" w:hAnsiTheme="minorHAnsi" w:cstheme="minorHAnsi"/>
                <w:sz w:val="24"/>
                <w:szCs w:val="24"/>
              </w:rPr>
              <w:t>/flag)</w:t>
            </w:r>
            <w:r w:rsidR="008D68F7" w:rsidRPr="00922502">
              <w:rPr>
                <w:rFonts w:asciiTheme="minorHAnsi" w:hAnsiTheme="minorHAnsi" w:cstheme="minorHAnsi"/>
                <w:sz w:val="24"/>
                <w:szCs w:val="24"/>
              </w:rPr>
              <w:t xml:space="preserve"> to </w:t>
            </w:r>
            <w:r w:rsidR="00A93716" w:rsidRPr="00922502">
              <w:rPr>
                <w:rFonts w:asciiTheme="minorHAnsi" w:hAnsiTheme="minorHAnsi" w:cstheme="minorHAnsi"/>
                <w:sz w:val="24"/>
                <w:szCs w:val="24"/>
              </w:rPr>
              <w:t xml:space="preserve">the </w:t>
            </w:r>
            <w:r w:rsidR="008D68F7" w:rsidRPr="00922502">
              <w:rPr>
                <w:rFonts w:asciiTheme="minorHAnsi" w:hAnsiTheme="minorHAnsi" w:cstheme="minorHAnsi"/>
                <w:sz w:val="24"/>
                <w:szCs w:val="24"/>
              </w:rPr>
              <w:t xml:space="preserve">Chief Track Judge giving a ‘race clear’ </w:t>
            </w:r>
            <w:r w:rsidR="00B26BBE" w:rsidRPr="00922502">
              <w:rPr>
                <w:rFonts w:asciiTheme="minorHAnsi" w:hAnsiTheme="minorHAnsi" w:cstheme="minorHAnsi"/>
                <w:sz w:val="24"/>
                <w:szCs w:val="24"/>
              </w:rPr>
              <w:t xml:space="preserve">or white signal, </w:t>
            </w:r>
            <w:r w:rsidR="008D68F7" w:rsidRPr="00922502">
              <w:rPr>
                <w:rFonts w:asciiTheme="minorHAnsi" w:hAnsiTheme="minorHAnsi" w:cstheme="minorHAnsi"/>
                <w:sz w:val="24"/>
                <w:szCs w:val="24"/>
              </w:rPr>
              <w:t>if there are no infringements or a ‘race hold’</w:t>
            </w:r>
            <w:r w:rsidR="00B26BBE" w:rsidRPr="00922502">
              <w:rPr>
                <w:rFonts w:asciiTheme="minorHAnsi" w:hAnsiTheme="minorHAnsi" w:cstheme="minorHAnsi"/>
                <w:sz w:val="24"/>
                <w:szCs w:val="24"/>
              </w:rPr>
              <w:t xml:space="preserve"> or </w:t>
            </w:r>
            <w:r w:rsidR="00922502">
              <w:rPr>
                <w:rFonts w:asciiTheme="minorHAnsi" w:hAnsiTheme="minorHAnsi" w:cstheme="minorHAnsi"/>
                <w:sz w:val="24"/>
                <w:szCs w:val="24"/>
              </w:rPr>
              <w:t>a coloured card</w:t>
            </w:r>
            <w:r w:rsidR="00B26BBE" w:rsidRPr="00922502">
              <w:rPr>
                <w:rFonts w:asciiTheme="minorHAnsi" w:hAnsiTheme="minorHAnsi" w:cstheme="minorHAnsi"/>
                <w:sz w:val="24"/>
                <w:szCs w:val="24"/>
              </w:rPr>
              <w:t xml:space="preserve"> signal</w:t>
            </w:r>
            <w:r w:rsidR="008D68F7" w:rsidRPr="00922502">
              <w:rPr>
                <w:rFonts w:asciiTheme="minorHAnsi" w:hAnsiTheme="minorHAnsi" w:cstheme="minorHAnsi"/>
                <w:sz w:val="24"/>
                <w:szCs w:val="24"/>
              </w:rPr>
              <w:t xml:space="preserve"> if any infringements have taken place.</w:t>
            </w:r>
            <w:r w:rsidR="00AC7C18" w:rsidRPr="00922502">
              <w:rPr>
                <w:rFonts w:asciiTheme="minorHAnsi" w:hAnsiTheme="minorHAnsi" w:cstheme="minorHAnsi"/>
                <w:sz w:val="24"/>
                <w:szCs w:val="24"/>
              </w:rPr>
              <w:t xml:space="preserve">  </w:t>
            </w:r>
          </w:p>
          <w:p w14:paraId="6E2E6CA0" w14:textId="750F8505" w:rsidR="009B732B" w:rsidRPr="00922502" w:rsidRDefault="00AC7C18" w:rsidP="00CE248E">
            <w:pPr>
              <w:pStyle w:val="TableParagraph"/>
              <w:rPr>
                <w:rFonts w:asciiTheme="minorHAnsi" w:hAnsiTheme="minorHAnsi" w:cstheme="minorHAnsi"/>
                <w:sz w:val="24"/>
                <w:szCs w:val="24"/>
              </w:rPr>
            </w:pPr>
            <w:r w:rsidRPr="00922502">
              <w:rPr>
                <w:rFonts w:asciiTheme="minorHAnsi" w:hAnsiTheme="minorHAnsi" w:cstheme="minorHAnsi"/>
                <w:sz w:val="24"/>
                <w:szCs w:val="24"/>
              </w:rPr>
              <w:t>Obtain the details of any infringements f</w:t>
            </w:r>
            <w:r w:rsidR="00B26BBE" w:rsidRPr="00922502">
              <w:rPr>
                <w:rFonts w:asciiTheme="minorHAnsi" w:hAnsiTheme="minorHAnsi" w:cstheme="minorHAnsi"/>
                <w:sz w:val="24"/>
                <w:szCs w:val="24"/>
              </w:rPr>
              <w:t>rom</w:t>
            </w:r>
            <w:r w:rsidRPr="00922502">
              <w:rPr>
                <w:rFonts w:asciiTheme="minorHAnsi" w:hAnsiTheme="minorHAnsi" w:cstheme="minorHAnsi"/>
                <w:sz w:val="24"/>
                <w:szCs w:val="24"/>
              </w:rPr>
              <w:t xml:space="preserve"> the relevant </w:t>
            </w:r>
            <w:r w:rsidR="000411BC" w:rsidRPr="00922502">
              <w:rPr>
                <w:rFonts w:asciiTheme="minorHAnsi" w:hAnsiTheme="minorHAnsi" w:cstheme="minorHAnsi"/>
                <w:sz w:val="24"/>
                <w:szCs w:val="24"/>
              </w:rPr>
              <w:t>U</w:t>
            </w:r>
            <w:r w:rsidRPr="00922502">
              <w:rPr>
                <w:rFonts w:asciiTheme="minorHAnsi" w:hAnsiTheme="minorHAnsi" w:cstheme="minorHAnsi"/>
                <w:sz w:val="24"/>
                <w:szCs w:val="24"/>
              </w:rPr>
              <w:t>mpires and</w:t>
            </w:r>
            <w:r w:rsidR="00B43F01" w:rsidRPr="00922502">
              <w:rPr>
                <w:rFonts w:asciiTheme="minorHAnsi" w:hAnsiTheme="minorHAnsi" w:cstheme="minorHAnsi"/>
                <w:sz w:val="24"/>
                <w:szCs w:val="24"/>
              </w:rPr>
              <w:t xml:space="preserve"> then</w:t>
            </w:r>
            <w:r w:rsidRPr="00922502">
              <w:rPr>
                <w:rFonts w:asciiTheme="minorHAnsi" w:hAnsiTheme="minorHAnsi" w:cstheme="minorHAnsi"/>
                <w:sz w:val="24"/>
                <w:szCs w:val="24"/>
              </w:rPr>
              <w:t xml:space="preserve"> report these to the Chief Track Judge. </w:t>
            </w:r>
            <w:r w:rsidR="00B26BBE" w:rsidRPr="00922502">
              <w:rPr>
                <w:rFonts w:asciiTheme="minorHAnsi" w:hAnsiTheme="minorHAnsi" w:cstheme="minorHAnsi"/>
                <w:sz w:val="24"/>
                <w:szCs w:val="24"/>
              </w:rPr>
              <w:t xml:space="preserve">  Ensure that Infringement Forms are completed and signed, in ink, by any Umpires who have observed infringements. </w:t>
            </w:r>
            <w:r w:rsidR="00862872" w:rsidRPr="00922502">
              <w:rPr>
                <w:rFonts w:asciiTheme="minorHAnsi" w:hAnsiTheme="minorHAnsi" w:cstheme="minorHAnsi"/>
                <w:sz w:val="24"/>
                <w:szCs w:val="24"/>
              </w:rPr>
              <w:t>At higher level meetings ensure that your team walk to and from their umpiring positions in an orderly line.</w:t>
            </w:r>
            <w:r w:rsidRPr="00922502">
              <w:rPr>
                <w:rFonts w:asciiTheme="minorHAnsi" w:hAnsiTheme="minorHAnsi" w:cstheme="minorHAnsi"/>
                <w:sz w:val="24"/>
                <w:szCs w:val="24"/>
              </w:rPr>
              <w:t xml:space="preserve"> </w:t>
            </w:r>
          </w:p>
        </w:tc>
        <w:tc>
          <w:tcPr>
            <w:tcW w:w="435" w:type="dxa"/>
            <w:shd w:val="clear" w:color="auto" w:fill="auto"/>
            <w:vAlign w:val="center"/>
          </w:tcPr>
          <w:p w14:paraId="060A2B9E" w14:textId="44809BBD" w:rsidR="00B1384E" w:rsidRPr="00922502" w:rsidRDefault="00B1384E" w:rsidP="00851951">
            <w:pPr>
              <w:pStyle w:val="TableParagraph"/>
              <w:jc w:val="center"/>
              <w:rPr>
                <w:rFonts w:ascii="Times New Roman"/>
                <w:sz w:val="24"/>
                <w:szCs w:val="24"/>
              </w:rPr>
            </w:pPr>
          </w:p>
        </w:tc>
      </w:tr>
      <w:tr w:rsidR="005B07FD" w:rsidRPr="00922502" w14:paraId="6C5C3803" w14:textId="77777777" w:rsidTr="00922502">
        <w:trPr>
          <w:trHeight w:val="475"/>
          <w:jc w:val="center"/>
        </w:trPr>
        <w:tc>
          <w:tcPr>
            <w:tcW w:w="1965" w:type="dxa"/>
            <w:tcBorders>
              <w:top w:val="nil"/>
              <w:bottom w:val="single" w:sz="4" w:space="0" w:color="auto"/>
            </w:tcBorders>
            <w:shd w:val="clear" w:color="auto" w:fill="FBD4B4" w:themeFill="accent6" w:themeFillTint="66"/>
          </w:tcPr>
          <w:p w14:paraId="7D21DC47" w14:textId="5348AF52" w:rsidR="005B07FD" w:rsidRPr="00922502" w:rsidRDefault="005B07FD" w:rsidP="005B07FD">
            <w:pPr>
              <w:pStyle w:val="ListParagraph"/>
              <w:numPr>
                <w:ilvl w:val="0"/>
                <w:numId w:val="17"/>
              </w:numPr>
              <w:rPr>
                <w:rFonts w:asciiTheme="minorHAnsi" w:hAnsiTheme="minorHAnsi" w:cstheme="minorHAnsi"/>
                <w:b/>
                <w:bCs/>
                <w:sz w:val="24"/>
                <w:szCs w:val="24"/>
              </w:rPr>
            </w:pPr>
            <w:r>
              <w:rPr>
                <w:rFonts w:asciiTheme="minorHAnsi" w:hAnsiTheme="minorHAnsi" w:cstheme="minorHAnsi"/>
                <w:b/>
                <w:bCs/>
                <w:sz w:val="24"/>
                <w:szCs w:val="24"/>
              </w:rPr>
              <w:t>Track Judge</w:t>
            </w:r>
          </w:p>
        </w:tc>
        <w:tc>
          <w:tcPr>
            <w:tcW w:w="14175" w:type="dxa"/>
            <w:tcBorders>
              <w:bottom w:val="single" w:sz="4" w:space="0" w:color="auto"/>
            </w:tcBorders>
            <w:shd w:val="clear" w:color="auto" w:fill="B8CCE4" w:themeFill="accent1" w:themeFillTint="66"/>
          </w:tcPr>
          <w:p w14:paraId="357EF2FD" w14:textId="77777777" w:rsidR="005B07FD" w:rsidRDefault="005B07FD" w:rsidP="005B07FD">
            <w:pPr>
              <w:pStyle w:val="TableParagraph"/>
              <w:rPr>
                <w:rFonts w:asciiTheme="minorHAnsi" w:hAnsiTheme="minorHAnsi" w:cstheme="minorHAnsi"/>
                <w:sz w:val="24"/>
                <w:szCs w:val="24"/>
              </w:rPr>
            </w:pPr>
            <w:r w:rsidRPr="005B07FD">
              <w:rPr>
                <w:rFonts w:asciiTheme="minorHAnsi" w:hAnsiTheme="minorHAnsi" w:cstheme="minorHAnsi"/>
                <w:sz w:val="24"/>
                <w:szCs w:val="24"/>
              </w:rPr>
              <w:t>From the Judges Stand (usually on the inside of the track), watch each race and note the finishing order of the athletes in each race. Write down what you see and believe to be the order – don’t copy other judges or guess if you don’t know.  Usually, you will note the competitor numbers worn by the athletes on their vests but occasionally you may need to judge by noting lane numbers.  Write as many of the positions as you can.  For sprint races, you may be asked by the Track Referee or Chief Track Judge to judge only the last three finishers.  In this case ignore all other athletes and only note the numbers of the athletes that you believe to have finished in the last three positions (last, second last and third last).  You will need to write quickly and without looking at what you are writing!  When prompted by the Chief Track Judge, say what you have noted down.  The Chief Track Judge or Track Referee will decide the final order based on what all the judges on the stand have said.</w:t>
            </w:r>
          </w:p>
          <w:p w14:paraId="170C844F" w14:textId="3A205BFF" w:rsidR="001A2F6B" w:rsidRPr="005B07FD" w:rsidRDefault="001A2F6B" w:rsidP="005B07FD">
            <w:pPr>
              <w:pStyle w:val="TableParagraph"/>
              <w:rPr>
                <w:rFonts w:asciiTheme="minorHAnsi" w:hAnsiTheme="minorHAnsi" w:cstheme="minorHAnsi"/>
                <w:sz w:val="24"/>
                <w:szCs w:val="24"/>
              </w:rPr>
            </w:pPr>
          </w:p>
        </w:tc>
        <w:tc>
          <w:tcPr>
            <w:tcW w:w="435" w:type="dxa"/>
            <w:shd w:val="clear" w:color="auto" w:fill="auto"/>
            <w:vAlign w:val="center"/>
          </w:tcPr>
          <w:p w14:paraId="563C8F8F" w14:textId="77777777" w:rsidR="005B07FD" w:rsidRPr="00922502" w:rsidRDefault="005B07FD" w:rsidP="005B07FD">
            <w:pPr>
              <w:pStyle w:val="TableParagraph"/>
              <w:jc w:val="center"/>
              <w:rPr>
                <w:rFonts w:ascii="Times New Roman"/>
                <w:sz w:val="24"/>
                <w:szCs w:val="24"/>
              </w:rPr>
            </w:pPr>
          </w:p>
        </w:tc>
      </w:tr>
      <w:tr w:rsidR="005B07FD" w:rsidRPr="00922502" w14:paraId="72346393" w14:textId="77777777" w:rsidTr="00922502">
        <w:trPr>
          <w:trHeight w:val="475"/>
          <w:jc w:val="center"/>
        </w:trPr>
        <w:tc>
          <w:tcPr>
            <w:tcW w:w="1965" w:type="dxa"/>
            <w:tcBorders>
              <w:top w:val="nil"/>
              <w:bottom w:val="single" w:sz="4" w:space="0" w:color="auto"/>
            </w:tcBorders>
            <w:shd w:val="clear" w:color="auto" w:fill="FBD4B4" w:themeFill="accent6" w:themeFillTint="66"/>
          </w:tcPr>
          <w:p w14:paraId="7803405C" w14:textId="51855DFF" w:rsidR="005B07FD" w:rsidRPr="00922502" w:rsidRDefault="005B07FD" w:rsidP="005B07FD">
            <w:pPr>
              <w:pStyle w:val="ListParagraph"/>
              <w:numPr>
                <w:ilvl w:val="0"/>
                <w:numId w:val="17"/>
              </w:numPr>
              <w:rPr>
                <w:rFonts w:asciiTheme="minorHAnsi" w:hAnsiTheme="minorHAnsi" w:cstheme="minorHAnsi"/>
                <w:b/>
                <w:bCs/>
                <w:sz w:val="24"/>
                <w:szCs w:val="24"/>
              </w:rPr>
            </w:pPr>
            <w:r w:rsidRPr="00922502">
              <w:rPr>
                <w:rFonts w:asciiTheme="minorHAnsi" w:hAnsiTheme="minorHAnsi" w:cstheme="minorHAnsi"/>
                <w:b/>
                <w:bCs/>
                <w:sz w:val="24"/>
                <w:szCs w:val="24"/>
              </w:rPr>
              <w:t>Track Umpire</w:t>
            </w:r>
          </w:p>
        </w:tc>
        <w:tc>
          <w:tcPr>
            <w:tcW w:w="14175" w:type="dxa"/>
            <w:tcBorders>
              <w:bottom w:val="single" w:sz="4" w:space="0" w:color="auto"/>
            </w:tcBorders>
            <w:shd w:val="clear" w:color="auto" w:fill="B8CCE4" w:themeFill="accent1" w:themeFillTint="66"/>
          </w:tcPr>
          <w:p w14:paraId="4DDDF3B3" w14:textId="77777777" w:rsidR="005B07FD"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 xml:space="preserve">Watch, carefully, the athletes in the part of the race that you have been assigned to.  If you observe any infringements, note the competitor numbers and lane/leg numbers of any athletes involved, for reporting.  </w:t>
            </w:r>
          </w:p>
          <w:p w14:paraId="2AC2A5C7" w14:textId="77777777" w:rsidR="003A0730" w:rsidRPr="00922502" w:rsidRDefault="003A0730" w:rsidP="005B07FD">
            <w:pPr>
              <w:pStyle w:val="TableParagraph"/>
              <w:rPr>
                <w:rFonts w:asciiTheme="minorHAnsi" w:hAnsiTheme="minorHAnsi" w:cstheme="minorHAnsi"/>
                <w:sz w:val="24"/>
                <w:szCs w:val="24"/>
              </w:rPr>
            </w:pPr>
          </w:p>
          <w:p w14:paraId="5AE456B7" w14:textId="51B6A392" w:rsidR="005B07FD" w:rsidRPr="00922502"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 xml:space="preserve">Signal to your Chief Umpire/Team Leader – usually show a white board for no infringements or a coloured card, on your board, to indicate an infringement.  Make sure your signal has been seen.  Provide your Chief Umpire/Team Leader with details of any infringements observed.    </w:t>
            </w:r>
          </w:p>
          <w:p w14:paraId="011AA893" w14:textId="7980DF65" w:rsidR="005B07FD" w:rsidRPr="00922502"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Complete and sign, in ink, an infringement form and pass this to your Chief Umpire/Team Leader.</w:t>
            </w:r>
          </w:p>
          <w:p w14:paraId="2FC8F64B" w14:textId="12BC95C6" w:rsidR="003A0730" w:rsidRPr="00922502"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Remember, if the infringement involves stepping on or over the left-hand line of the lane on a bend, note carefully, the number of steps on or over the line and the position on the bend where this occurred.  It is important to distinguish between steps ON and steps OVER the line.</w:t>
            </w:r>
          </w:p>
        </w:tc>
        <w:tc>
          <w:tcPr>
            <w:tcW w:w="435" w:type="dxa"/>
            <w:shd w:val="clear" w:color="auto" w:fill="auto"/>
            <w:vAlign w:val="center"/>
          </w:tcPr>
          <w:p w14:paraId="4B9D723D" w14:textId="14E36BD8" w:rsidR="005B07FD" w:rsidRPr="00922502" w:rsidRDefault="005B07FD" w:rsidP="005B07FD">
            <w:pPr>
              <w:pStyle w:val="TableParagraph"/>
              <w:jc w:val="center"/>
              <w:rPr>
                <w:rFonts w:ascii="Times New Roman"/>
                <w:sz w:val="24"/>
                <w:szCs w:val="24"/>
              </w:rPr>
            </w:pPr>
          </w:p>
        </w:tc>
      </w:tr>
      <w:tr w:rsidR="005B07FD" w:rsidRPr="00922502" w14:paraId="17FB21CE" w14:textId="77777777" w:rsidTr="00922502">
        <w:trPr>
          <w:trHeight w:val="475"/>
          <w:jc w:val="center"/>
        </w:trPr>
        <w:tc>
          <w:tcPr>
            <w:tcW w:w="1965"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312F69CD" w14:textId="77777777" w:rsidR="005B07FD" w:rsidRPr="00922502" w:rsidRDefault="005B07FD" w:rsidP="005B07FD">
            <w:pPr>
              <w:pStyle w:val="ListParagraph"/>
              <w:numPr>
                <w:ilvl w:val="0"/>
                <w:numId w:val="17"/>
              </w:numPr>
              <w:rPr>
                <w:rFonts w:asciiTheme="minorHAnsi" w:hAnsiTheme="minorHAnsi" w:cstheme="minorHAnsi"/>
                <w:b/>
                <w:bCs/>
                <w:sz w:val="24"/>
                <w:szCs w:val="24"/>
              </w:rPr>
            </w:pPr>
            <w:r w:rsidRPr="00922502">
              <w:rPr>
                <w:rFonts w:asciiTheme="minorHAnsi" w:hAnsiTheme="minorHAnsi" w:cstheme="minorHAnsi"/>
                <w:b/>
                <w:bCs/>
                <w:sz w:val="24"/>
                <w:szCs w:val="24"/>
              </w:rPr>
              <w:lastRenderedPageBreak/>
              <w:t>Wind Gauge</w:t>
            </w:r>
          </w:p>
          <w:p w14:paraId="5F87CD66" w14:textId="610252CD" w:rsidR="005B07FD" w:rsidRPr="00922502" w:rsidRDefault="005B07FD" w:rsidP="005B07FD">
            <w:pPr>
              <w:pStyle w:val="ListParagraph"/>
              <w:ind w:left="360"/>
              <w:rPr>
                <w:rFonts w:asciiTheme="minorHAnsi" w:hAnsiTheme="minorHAnsi" w:cstheme="minorHAnsi"/>
                <w:b/>
                <w:bCs/>
                <w:sz w:val="24"/>
                <w:szCs w:val="24"/>
              </w:rPr>
            </w:pPr>
            <w:r w:rsidRPr="00922502">
              <w:rPr>
                <w:rFonts w:asciiTheme="minorHAnsi" w:hAnsiTheme="minorHAnsi" w:cstheme="minorHAnsi"/>
                <w:b/>
                <w:bCs/>
                <w:sz w:val="24"/>
                <w:szCs w:val="24"/>
              </w:rPr>
              <w:t>Operator</w:t>
            </w:r>
          </w:p>
        </w:tc>
        <w:tc>
          <w:tcPr>
            <w:tcW w:w="141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2C8AB6" w14:textId="41E7AFF3" w:rsidR="005B07FD" w:rsidRPr="00922502"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A wind speed reading is required for races up to and including 200m.  Pre-event, check that the wind gauge is in the correct position.  Switch it on and do a test measurement by pressing the ‘start’ button. This should measure the windspeed for either 10 seconds (flat races up to 200m) or 13 seconds for 100mH and 110mH.  For races up to 110m, press the start button when you see the flash from the Starter’s gun.  If there is a false start, reset the gauge and be ready to start again.   For races longer than 110m, press the start button when you see the leading athlete enter the straight.  Note the wind speed down.  The gauge will provide a reading to two decimal places.  Convert this to one decimal place.  If there is a following wind, the reading will show a plus sign (+).  In this case, round up e.g. if the gauge reading is +1.34, you will give the wind speed as +1.4.  If there is a head wind, the reading will show a minus n sign (-).  In this case, round down e.g. if the gauge reading is -2.18, you will give the wind speed as -2.1.  Pass your wind speed reading to the Track Referee or the Track Steward, either by radio or by paper.</w:t>
            </w:r>
          </w:p>
          <w:p w14:paraId="77DFA781" w14:textId="387E61AB" w:rsidR="005B07FD" w:rsidRPr="00922502" w:rsidRDefault="005B07FD" w:rsidP="005B07FD">
            <w:pPr>
              <w:pStyle w:val="TableParagraph"/>
              <w:rPr>
                <w:rFonts w:asciiTheme="minorHAnsi" w:hAnsiTheme="minorHAnsi" w:cstheme="minorHAnsi"/>
                <w:sz w:val="24"/>
                <w:szCs w:val="24"/>
              </w:rPr>
            </w:pPr>
          </w:p>
        </w:tc>
        <w:tc>
          <w:tcPr>
            <w:tcW w:w="435" w:type="dxa"/>
            <w:tcBorders>
              <w:left w:val="single" w:sz="4" w:space="0" w:color="auto"/>
            </w:tcBorders>
            <w:shd w:val="clear" w:color="auto" w:fill="auto"/>
            <w:vAlign w:val="center"/>
          </w:tcPr>
          <w:p w14:paraId="5A29FDD1" w14:textId="73ACEA33" w:rsidR="005B07FD" w:rsidRPr="00922502" w:rsidRDefault="005B07FD" w:rsidP="005B07FD">
            <w:pPr>
              <w:pStyle w:val="TableParagraph"/>
              <w:jc w:val="center"/>
              <w:rPr>
                <w:rFonts w:ascii="Times New Roman"/>
                <w:sz w:val="24"/>
                <w:szCs w:val="24"/>
              </w:rPr>
            </w:pPr>
          </w:p>
        </w:tc>
      </w:tr>
      <w:tr w:rsidR="005B07FD" w:rsidRPr="00922502" w14:paraId="0AC7982F"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184C9E60" w14:textId="75DABF72" w:rsidR="005B07FD" w:rsidRPr="00922502" w:rsidRDefault="005B07FD" w:rsidP="005B07FD">
            <w:pPr>
              <w:pStyle w:val="ListParagraph"/>
              <w:numPr>
                <w:ilvl w:val="0"/>
                <w:numId w:val="17"/>
              </w:numPr>
              <w:rPr>
                <w:rFonts w:asciiTheme="minorHAnsi" w:hAnsiTheme="minorHAnsi" w:cstheme="minorHAnsi"/>
                <w:b/>
                <w:bCs/>
                <w:sz w:val="24"/>
                <w:szCs w:val="24"/>
              </w:rPr>
            </w:pPr>
            <w:r w:rsidRPr="00922502">
              <w:rPr>
                <w:rFonts w:asciiTheme="minorHAnsi" w:hAnsiTheme="minorHAnsi" w:cstheme="minorHAnsi"/>
                <w:b/>
                <w:bCs/>
                <w:sz w:val="24"/>
                <w:szCs w:val="24"/>
              </w:rPr>
              <w:t xml:space="preserve">Wind Gauge </w:t>
            </w:r>
          </w:p>
          <w:p w14:paraId="4E6487BD" w14:textId="63EF7E3C" w:rsidR="005B07FD" w:rsidRPr="00922502" w:rsidRDefault="005B07FD" w:rsidP="005B07FD">
            <w:pPr>
              <w:rPr>
                <w:rFonts w:asciiTheme="minorHAnsi" w:hAnsiTheme="minorHAnsi" w:cstheme="minorHAnsi"/>
                <w:b/>
                <w:bCs/>
                <w:sz w:val="24"/>
                <w:szCs w:val="24"/>
              </w:rPr>
            </w:pPr>
            <w:r w:rsidRPr="00922502">
              <w:rPr>
                <w:rFonts w:asciiTheme="minorHAnsi" w:hAnsiTheme="minorHAnsi" w:cstheme="minorHAnsi"/>
                <w:b/>
                <w:bCs/>
                <w:sz w:val="24"/>
                <w:szCs w:val="24"/>
              </w:rPr>
              <w:t xml:space="preserve">       Set-Up </w:t>
            </w:r>
          </w:p>
        </w:tc>
        <w:tc>
          <w:tcPr>
            <w:tcW w:w="14175" w:type="dxa"/>
            <w:tcBorders>
              <w:top w:val="single" w:sz="4" w:space="0" w:color="auto"/>
              <w:bottom w:val="single" w:sz="4" w:space="0" w:color="auto"/>
            </w:tcBorders>
            <w:shd w:val="clear" w:color="auto" w:fill="92D050"/>
          </w:tcPr>
          <w:p w14:paraId="292CC598" w14:textId="77777777" w:rsidR="005B07FD"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 xml:space="preserve">The wind gauge should be level, and placed beside the straight, adjacent to lane 1, 50m from the finish line.  The measuring plane should be positioned 1.22m (tolerance of 0.05m) high and not more than 2m from the track.  Once in position, test to check that the gauge is working. </w:t>
            </w:r>
          </w:p>
          <w:p w14:paraId="01B846B7" w14:textId="579B524F" w:rsidR="005B07FD" w:rsidRPr="00922502" w:rsidRDefault="005B07FD" w:rsidP="005B07FD">
            <w:pPr>
              <w:pStyle w:val="TableParagraph"/>
              <w:rPr>
                <w:rFonts w:asciiTheme="minorHAnsi" w:hAnsiTheme="minorHAnsi" w:cstheme="minorHAnsi"/>
                <w:sz w:val="24"/>
                <w:szCs w:val="24"/>
              </w:rPr>
            </w:pPr>
          </w:p>
        </w:tc>
        <w:tc>
          <w:tcPr>
            <w:tcW w:w="435" w:type="dxa"/>
            <w:shd w:val="clear" w:color="auto" w:fill="auto"/>
            <w:vAlign w:val="center"/>
          </w:tcPr>
          <w:p w14:paraId="157D80EC" w14:textId="0AE70A99" w:rsidR="005B07FD" w:rsidRPr="00922502" w:rsidRDefault="005B07FD" w:rsidP="005B07FD">
            <w:pPr>
              <w:pStyle w:val="TableParagraph"/>
              <w:jc w:val="center"/>
              <w:rPr>
                <w:rFonts w:ascii="Times New Roman"/>
                <w:sz w:val="24"/>
                <w:szCs w:val="24"/>
              </w:rPr>
            </w:pPr>
          </w:p>
        </w:tc>
      </w:tr>
      <w:tr w:rsidR="005B07FD" w:rsidRPr="00922502" w14:paraId="3C8444C8"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489856BE" w14:textId="6668F45C" w:rsidR="005B07FD" w:rsidRPr="00922502" w:rsidRDefault="005B07FD" w:rsidP="005B07FD">
            <w:pPr>
              <w:pStyle w:val="ListParagraph"/>
              <w:numPr>
                <w:ilvl w:val="0"/>
                <w:numId w:val="17"/>
              </w:numPr>
              <w:rPr>
                <w:rFonts w:asciiTheme="minorHAnsi" w:hAnsiTheme="minorHAnsi" w:cstheme="minorHAnsi"/>
                <w:b/>
                <w:bCs/>
                <w:sz w:val="24"/>
                <w:szCs w:val="24"/>
              </w:rPr>
            </w:pPr>
            <w:r w:rsidRPr="00922502">
              <w:rPr>
                <w:rFonts w:asciiTheme="minorHAnsi" w:hAnsiTheme="minorHAnsi" w:cstheme="minorHAnsi"/>
                <w:b/>
                <w:bCs/>
                <w:sz w:val="24"/>
                <w:szCs w:val="24"/>
              </w:rPr>
              <w:t xml:space="preserve">Lap Board and Bell </w:t>
            </w:r>
          </w:p>
        </w:tc>
        <w:tc>
          <w:tcPr>
            <w:tcW w:w="14175" w:type="dxa"/>
            <w:tcBorders>
              <w:top w:val="single" w:sz="4" w:space="0" w:color="auto"/>
              <w:bottom w:val="single" w:sz="4" w:space="0" w:color="auto"/>
            </w:tcBorders>
            <w:shd w:val="clear" w:color="auto" w:fill="B8CCE4" w:themeFill="accent1" w:themeFillTint="66"/>
          </w:tcPr>
          <w:p w14:paraId="63735DAA" w14:textId="77777777" w:rsidR="005B07FD" w:rsidRPr="00922502"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You may be assigned to this for races of more than 1 lap.  Before the race begins, display the correct number (laps) on the lap board.  Reduce the number on the board by one each time the lead athlete enters the home straight.  Each time you change the number on the board, tell any Umpires who are lap scoring what the board is showing.  As the athletes pass you, with one lap to go, ring the bell.  Make sure you ring it for all athletes.  When the lead athlete enters the home straight for the final time, clear the board (do not show a 0).</w:t>
            </w:r>
          </w:p>
          <w:p w14:paraId="1744A5D8" w14:textId="77777777" w:rsidR="005B07FD" w:rsidRPr="00922502" w:rsidRDefault="005B07FD" w:rsidP="005B07FD">
            <w:pPr>
              <w:pStyle w:val="TableParagraph"/>
              <w:rPr>
                <w:rFonts w:asciiTheme="minorHAnsi" w:hAnsiTheme="minorHAnsi" w:cstheme="minorHAnsi"/>
                <w:sz w:val="24"/>
                <w:szCs w:val="24"/>
              </w:rPr>
            </w:pPr>
          </w:p>
        </w:tc>
        <w:tc>
          <w:tcPr>
            <w:tcW w:w="435" w:type="dxa"/>
            <w:shd w:val="clear" w:color="auto" w:fill="auto"/>
            <w:vAlign w:val="center"/>
          </w:tcPr>
          <w:p w14:paraId="3F9B1BBF" w14:textId="77777777" w:rsidR="005B07FD" w:rsidRPr="00922502" w:rsidRDefault="005B07FD" w:rsidP="005B07FD">
            <w:pPr>
              <w:pStyle w:val="TableParagraph"/>
              <w:jc w:val="center"/>
              <w:rPr>
                <w:rFonts w:ascii="Times New Roman"/>
                <w:sz w:val="24"/>
                <w:szCs w:val="24"/>
              </w:rPr>
            </w:pPr>
          </w:p>
        </w:tc>
      </w:tr>
      <w:tr w:rsidR="005B07FD" w:rsidRPr="00922502" w14:paraId="0D42EDB4"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24BBE914" w14:textId="5BDD2058" w:rsidR="005B07FD" w:rsidRPr="00922502" w:rsidRDefault="005B07FD" w:rsidP="005B07FD">
            <w:pPr>
              <w:pStyle w:val="ListParagraph"/>
              <w:numPr>
                <w:ilvl w:val="0"/>
                <w:numId w:val="17"/>
              </w:numPr>
              <w:rPr>
                <w:rFonts w:asciiTheme="minorHAnsi" w:hAnsiTheme="minorHAnsi" w:cstheme="minorHAnsi"/>
                <w:b/>
                <w:bCs/>
                <w:sz w:val="24"/>
                <w:szCs w:val="24"/>
              </w:rPr>
            </w:pPr>
            <w:r w:rsidRPr="00922502">
              <w:rPr>
                <w:rFonts w:asciiTheme="minorHAnsi" w:hAnsiTheme="minorHAnsi" w:cstheme="minorHAnsi"/>
                <w:b/>
                <w:bCs/>
                <w:sz w:val="24"/>
                <w:szCs w:val="24"/>
              </w:rPr>
              <w:t>Lap Board and Bell Assist</w:t>
            </w:r>
          </w:p>
        </w:tc>
        <w:tc>
          <w:tcPr>
            <w:tcW w:w="14175" w:type="dxa"/>
            <w:tcBorders>
              <w:top w:val="single" w:sz="4" w:space="0" w:color="auto"/>
              <w:bottom w:val="single" w:sz="4" w:space="0" w:color="auto"/>
            </w:tcBorders>
            <w:shd w:val="clear" w:color="auto" w:fill="B8CCE4" w:themeFill="accent1" w:themeFillTint="66"/>
          </w:tcPr>
          <w:p w14:paraId="39CEBA11" w14:textId="77777777" w:rsidR="005B07FD"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 xml:space="preserve">You may be assigned to this for races for longer races of multiple laps.  Keep a lap chart of all the athletes so that you can support the Umpire operating the Lap Board.  Indicate to any lapped runners how many laps they still </w:t>
            </w:r>
            <w:proofErr w:type="gramStart"/>
            <w:r w:rsidRPr="00922502">
              <w:rPr>
                <w:rFonts w:asciiTheme="minorHAnsi" w:hAnsiTheme="minorHAnsi" w:cstheme="minorHAnsi"/>
                <w:sz w:val="24"/>
                <w:szCs w:val="24"/>
              </w:rPr>
              <w:t>have to</w:t>
            </w:r>
            <w:proofErr w:type="gramEnd"/>
            <w:r w:rsidRPr="00922502">
              <w:rPr>
                <w:rFonts w:asciiTheme="minorHAnsi" w:hAnsiTheme="minorHAnsi" w:cstheme="minorHAnsi"/>
                <w:sz w:val="24"/>
                <w:szCs w:val="24"/>
              </w:rPr>
              <w:t xml:space="preserve"> run, either by calling or by showing a supplementary board. </w:t>
            </w:r>
          </w:p>
          <w:p w14:paraId="57E96501" w14:textId="2FA987B6" w:rsidR="00852731" w:rsidRPr="00922502" w:rsidRDefault="00852731" w:rsidP="005B07FD">
            <w:pPr>
              <w:pStyle w:val="TableParagraph"/>
              <w:rPr>
                <w:rFonts w:asciiTheme="minorHAnsi" w:hAnsiTheme="minorHAnsi" w:cstheme="minorHAnsi"/>
                <w:sz w:val="24"/>
                <w:szCs w:val="24"/>
              </w:rPr>
            </w:pPr>
          </w:p>
        </w:tc>
        <w:tc>
          <w:tcPr>
            <w:tcW w:w="435" w:type="dxa"/>
            <w:shd w:val="clear" w:color="auto" w:fill="auto"/>
            <w:vAlign w:val="center"/>
          </w:tcPr>
          <w:p w14:paraId="2FD4AECE" w14:textId="77777777" w:rsidR="005B07FD" w:rsidRPr="00922502" w:rsidRDefault="005B07FD" w:rsidP="005B07FD">
            <w:pPr>
              <w:pStyle w:val="TableParagraph"/>
              <w:jc w:val="center"/>
              <w:rPr>
                <w:rFonts w:ascii="Times New Roman"/>
                <w:sz w:val="24"/>
                <w:szCs w:val="24"/>
              </w:rPr>
            </w:pPr>
          </w:p>
        </w:tc>
      </w:tr>
      <w:tr w:rsidR="005B07FD" w:rsidRPr="00922502" w14:paraId="36CDCAD3"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744E73F3" w14:textId="4C370C52" w:rsidR="005B07FD" w:rsidRPr="00922502" w:rsidRDefault="005B07FD" w:rsidP="005B07FD">
            <w:pPr>
              <w:pStyle w:val="ListParagraph"/>
              <w:numPr>
                <w:ilvl w:val="0"/>
                <w:numId w:val="17"/>
              </w:numPr>
              <w:rPr>
                <w:rFonts w:asciiTheme="minorHAnsi" w:hAnsiTheme="minorHAnsi" w:cstheme="minorHAnsi"/>
                <w:b/>
                <w:bCs/>
                <w:sz w:val="24"/>
                <w:szCs w:val="24"/>
              </w:rPr>
            </w:pPr>
            <w:r w:rsidRPr="00922502">
              <w:rPr>
                <w:rFonts w:asciiTheme="minorHAnsi" w:hAnsiTheme="minorHAnsi" w:cstheme="minorHAnsi"/>
                <w:b/>
                <w:bCs/>
                <w:sz w:val="24"/>
                <w:szCs w:val="24"/>
              </w:rPr>
              <w:t>Lap Scoring</w:t>
            </w:r>
          </w:p>
        </w:tc>
        <w:tc>
          <w:tcPr>
            <w:tcW w:w="14175" w:type="dxa"/>
            <w:tcBorders>
              <w:top w:val="single" w:sz="4" w:space="0" w:color="auto"/>
              <w:bottom w:val="single" w:sz="4" w:space="0" w:color="auto"/>
            </w:tcBorders>
            <w:shd w:val="clear" w:color="auto" w:fill="B8CCE4" w:themeFill="accent1" w:themeFillTint="66"/>
          </w:tcPr>
          <w:p w14:paraId="76E08911" w14:textId="77777777" w:rsidR="005B07FD" w:rsidRPr="00922502"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 xml:space="preserve">You may be assigned to this for races for longer races of multiple laps.  Keep a lap chart of all the athletes in the race.  Assist with indicating to lapped athletes how many laps they still </w:t>
            </w:r>
            <w:proofErr w:type="gramStart"/>
            <w:r w:rsidRPr="00922502">
              <w:rPr>
                <w:rFonts w:asciiTheme="minorHAnsi" w:hAnsiTheme="minorHAnsi" w:cstheme="minorHAnsi"/>
                <w:sz w:val="24"/>
                <w:szCs w:val="24"/>
              </w:rPr>
              <w:t>have to</w:t>
            </w:r>
            <w:proofErr w:type="gramEnd"/>
            <w:r w:rsidRPr="00922502">
              <w:rPr>
                <w:rFonts w:asciiTheme="minorHAnsi" w:hAnsiTheme="minorHAnsi" w:cstheme="minorHAnsi"/>
                <w:sz w:val="24"/>
                <w:szCs w:val="24"/>
              </w:rPr>
              <w:t xml:space="preserve"> run.</w:t>
            </w:r>
          </w:p>
          <w:p w14:paraId="00C338AD" w14:textId="77777777" w:rsidR="005B07FD" w:rsidRPr="00922502" w:rsidRDefault="005B07FD" w:rsidP="005B07FD">
            <w:pPr>
              <w:pStyle w:val="TableParagraph"/>
              <w:rPr>
                <w:rFonts w:asciiTheme="minorHAnsi" w:hAnsiTheme="minorHAnsi" w:cstheme="minorHAnsi"/>
                <w:sz w:val="24"/>
                <w:szCs w:val="24"/>
              </w:rPr>
            </w:pPr>
          </w:p>
        </w:tc>
        <w:tc>
          <w:tcPr>
            <w:tcW w:w="435" w:type="dxa"/>
            <w:shd w:val="clear" w:color="auto" w:fill="auto"/>
            <w:vAlign w:val="center"/>
          </w:tcPr>
          <w:p w14:paraId="5C620103" w14:textId="77777777" w:rsidR="005B07FD" w:rsidRPr="00922502" w:rsidRDefault="005B07FD" w:rsidP="005B07FD">
            <w:pPr>
              <w:pStyle w:val="TableParagraph"/>
              <w:jc w:val="center"/>
              <w:rPr>
                <w:rFonts w:ascii="Times New Roman"/>
                <w:sz w:val="24"/>
                <w:szCs w:val="24"/>
              </w:rPr>
            </w:pPr>
          </w:p>
        </w:tc>
      </w:tr>
      <w:tr w:rsidR="005B07FD" w:rsidRPr="00922502" w14:paraId="2C8DB08C"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78C80E03" w14:textId="1EF75055" w:rsidR="005B07FD" w:rsidRPr="00922502" w:rsidRDefault="005B07FD" w:rsidP="005B07FD">
            <w:pPr>
              <w:pStyle w:val="ListParagraph"/>
              <w:numPr>
                <w:ilvl w:val="0"/>
                <w:numId w:val="17"/>
              </w:numPr>
              <w:rPr>
                <w:rFonts w:asciiTheme="minorHAnsi" w:hAnsiTheme="minorHAnsi" w:cstheme="minorHAnsi"/>
                <w:b/>
                <w:bCs/>
                <w:sz w:val="24"/>
                <w:szCs w:val="24"/>
              </w:rPr>
            </w:pPr>
            <w:r w:rsidRPr="00922502">
              <w:rPr>
                <w:rFonts w:asciiTheme="minorHAnsi" w:hAnsiTheme="minorHAnsi" w:cstheme="minorHAnsi"/>
                <w:b/>
                <w:bCs/>
                <w:sz w:val="24"/>
                <w:szCs w:val="24"/>
              </w:rPr>
              <w:t>Break Line</w:t>
            </w:r>
          </w:p>
        </w:tc>
        <w:tc>
          <w:tcPr>
            <w:tcW w:w="14175" w:type="dxa"/>
            <w:tcBorders>
              <w:top w:val="single" w:sz="4" w:space="0" w:color="auto"/>
              <w:bottom w:val="single" w:sz="4" w:space="0" w:color="auto"/>
            </w:tcBorders>
            <w:shd w:val="clear" w:color="auto" w:fill="B8CCE4" w:themeFill="accent1" w:themeFillTint="66"/>
          </w:tcPr>
          <w:p w14:paraId="10D189CC" w14:textId="77777777" w:rsidR="005B07FD" w:rsidRPr="00922502"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 xml:space="preserve">Before the race begins, position yourself so that you can clearly observe the athletes approaching and crossing the break line.  Watch that they remain in their respective lanes until after they have crossed the break line.  </w:t>
            </w:r>
          </w:p>
          <w:p w14:paraId="51A0246F" w14:textId="77777777" w:rsidR="005B07FD" w:rsidRPr="00922502"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Once all athletes have passed the break line, radio or signal to the Chief Track Judge to indicate any infringements – ‘break line clear’ or a white flag if all athletes complied with the rule; ‘break line hold’ or red flag if any athlete left their lane before the break line.  In the latter case, note the competitor number and lane number and how far before the break line they left their lane.  Report this to your Chief Umpire/Team Leader or the Chief Track Judge and complete an infringement form.</w:t>
            </w:r>
          </w:p>
          <w:p w14:paraId="2DCE81BA" w14:textId="0F73B2F4" w:rsidR="005B07FD" w:rsidRPr="00922502"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 xml:space="preserve"> </w:t>
            </w:r>
          </w:p>
        </w:tc>
        <w:tc>
          <w:tcPr>
            <w:tcW w:w="435" w:type="dxa"/>
            <w:shd w:val="clear" w:color="auto" w:fill="auto"/>
            <w:vAlign w:val="center"/>
          </w:tcPr>
          <w:p w14:paraId="66538121" w14:textId="77777777" w:rsidR="005B07FD" w:rsidRPr="00922502" w:rsidRDefault="005B07FD" w:rsidP="005B07FD">
            <w:pPr>
              <w:pStyle w:val="TableParagraph"/>
              <w:jc w:val="center"/>
              <w:rPr>
                <w:rFonts w:ascii="Times New Roman"/>
                <w:sz w:val="24"/>
                <w:szCs w:val="24"/>
              </w:rPr>
            </w:pPr>
          </w:p>
        </w:tc>
      </w:tr>
      <w:tr w:rsidR="005B07FD" w:rsidRPr="00922502" w14:paraId="79F7AD02"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50101498" w14:textId="5D793E22" w:rsidR="005B07FD" w:rsidRPr="00922502" w:rsidRDefault="005B07FD" w:rsidP="005B07FD">
            <w:pPr>
              <w:pStyle w:val="ListParagraph"/>
              <w:numPr>
                <w:ilvl w:val="0"/>
                <w:numId w:val="17"/>
              </w:numPr>
              <w:rPr>
                <w:rFonts w:asciiTheme="minorHAnsi" w:hAnsiTheme="minorHAnsi" w:cstheme="minorHAnsi"/>
                <w:b/>
                <w:bCs/>
                <w:sz w:val="24"/>
                <w:szCs w:val="24"/>
              </w:rPr>
            </w:pPr>
            <w:r w:rsidRPr="00922502">
              <w:rPr>
                <w:rFonts w:asciiTheme="minorHAnsi" w:hAnsiTheme="minorHAnsi" w:cstheme="minorHAnsi"/>
                <w:b/>
                <w:bCs/>
                <w:sz w:val="24"/>
                <w:szCs w:val="24"/>
              </w:rPr>
              <w:t>Hurdle Flights /Steeplechase Barriers</w:t>
            </w:r>
          </w:p>
        </w:tc>
        <w:tc>
          <w:tcPr>
            <w:tcW w:w="14175" w:type="dxa"/>
            <w:tcBorders>
              <w:top w:val="single" w:sz="4" w:space="0" w:color="auto"/>
              <w:bottom w:val="single" w:sz="4" w:space="0" w:color="auto"/>
            </w:tcBorders>
            <w:shd w:val="clear" w:color="auto" w:fill="B8CCE4" w:themeFill="accent1" w:themeFillTint="66"/>
          </w:tcPr>
          <w:p w14:paraId="0F518A07" w14:textId="77777777" w:rsidR="005B07FD" w:rsidRPr="00922502"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Position yourself so that you can see the athletes approaching the flight of hurdles or steeplechase barrier/water jump that you have been assigned to.  Ideally you should be beyond the hurdles/barriers so that you are watching the athletes coming towards you and can see if any infringements occur.  Report any infringements that you observe in the manner described under Track Umpire, above.</w:t>
            </w:r>
          </w:p>
          <w:p w14:paraId="1B2B35E5" w14:textId="77777777" w:rsidR="005B07FD" w:rsidRDefault="005B07FD" w:rsidP="005B07FD">
            <w:pPr>
              <w:pStyle w:val="TableParagraph"/>
              <w:rPr>
                <w:rFonts w:asciiTheme="minorHAnsi" w:hAnsiTheme="minorHAnsi" w:cstheme="minorHAnsi"/>
                <w:sz w:val="24"/>
                <w:szCs w:val="24"/>
              </w:rPr>
            </w:pPr>
          </w:p>
          <w:p w14:paraId="13F2E62F" w14:textId="77777777" w:rsidR="005B07FD" w:rsidRPr="00922502" w:rsidRDefault="005B07FD" w:rsidP="005B07FD">
            <w:pPr>
              <w:pStyle w:val="TableParagraph"/>
              <w:rPr>
                <w:rFonts w:asciiTheme="minorHAnsi" w:hAnsiTheme="minorHAnsi" w:cstheme="minorHAnsi"/>
                <w:sz w:val="24"/>
                <w:szCs w:val="24"/>
              </w:rPr>
            </w:pPr>
          </w:p>
        </w:tc>
        <w:tc>
          <w:tcPr>
            <w:tcW w:w="435" w:type="dxa"/>
            <w:shd w:val="clear" w:color="auto" w:fill="auto"/>
            <w:vAlign w:val="center"/>
          </w:tcPr>
          <w:p w14:paraId="6875602E" w14:textId="77777777" w:rsidR="005B07FD" w:rsidRPr="00922502" w:rsidRDefault="005B07FD" w:rsidP="005B07FD">
            <w:pPr>
              <w:pStyle w:val="TableParagraph"/>
              <w:jc w:val="center"/>
              <w:rPr>
                <w:rFonts w:ascii="Times New Roman"/>
                <w:sz w:val="24"/>
                <w:szCs w:val="24"/>
              </w:rPr>
            </w:pPr>
          </w:p>
        </w:tc>
      </w:tr>
      <w:tr w:rsidR="005B07FD" w:rsidRPr="00922502" w14:paraId="6E2BBCED" w14:textId="77777777" w:rsidTr="00922502">
        <w:trPr>
          <w:trHeight w:val="475"/>
          <w:jc w:val="center"/>
        </w:trPr>
        <w:tc>
          <w:tcPr>
            <w:tcW w:w="1965" w:type="dxa"/>
            <w:tcBorders>
              <w:top w:val="single" w:sz="4" w:space="0" w:color="auto"/>
              <w:bottom w:val="single" w:sz="4" w:space="0" w:color="auto"/>
            </w:tcBorders>
            <w:shd w:val="clear" w:color="auto" w:fill="FBD4B4" w:themeFill="accent6" w:themeFillTint="66"/>
          </w:tcPr>
          <w:p w14:paraId="11F042EC" w14:textId="4628E2B1" w:rsidR="005B07FD" w:rsidRPr="00922502" w:rsidRDefault="005B07FD" w:rsidP="005B07FD">
            <w:pPr>
              <w:pStyle w:val="ListParagraph"/>
              <w:numPr>
                <w:ilvl w:val="0"/>
                <w:numId w:val="17"/>
              </w:numPr>
              <w:rPr>
                <w:rFonts w:asciiTheme="minorHAnsi" w:hAnsiTheme="minorHAnsi" w:cstheme="minorHAnsi"/>
                <w:b/>
                <w:bCs/>
                <w:sz w:val="24"/>
                <w:szCs w:val="24"/>
              </w:rPr>
            </w:pPr>
            <w:r w:rsidRPr="00922502">
              <w:rPr>
                <w:rFonts w:asciiTheme="minorHAnsi" w:hAnsiTheme="minorHAnsi" w:cstheme="minorHAnsi"/>
                <w:b/>
                <w:bCs/>
                <w:sz w:val="24"/>
                <w:szCs w:val="24"/>
              </w:rPr>
              <w:lastRenderedPageBreak/>
              <w:t xml:space="preserve">Relay Takeover </w:t>
            </w:r>
          </w:p>
        </w:tc>
        <w:tc>
          <w:tcPr>
            <w:tcW w:w="14175" w:type="dxa"/>
            <w:tcBorders>
              <w:top w:val="single" w:sz="4" w:space="0" w:color="auto"/>
              <w:bottom w:val="single" w:sz="4" w:space="0" w:color="auto"/>
            </w:tcBorders>
            <w:shd w:val="clear" w:color="auto" w:fill="B8CCE4" w:themeFill="accent1" w:themeFillTint="66"/>
          </w:tcPr>
          <w:p w14:paraId="298D8A53" w14:textId="77777777" w:rsidR="005B07FD" w:rsidRPr="00922502"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Carefully and correctly position the athletes within the takeover zone.  For relays run in lanes this will be within the correct lanes.  For longer relays where the athletes are not in lanes for the takeover, you will position the athletes in the order the previous runners are in when they reach the end of the back straight.  You may have to do this by sight or, if radios are being used, an umpire at the end of the back straight will radio the running order to you.  Report any infringements that you observe in the manner described under Track Umpire, above.</w:t>
            </w:r>
          </w:p>
          <w:p w14:paraId="49440AC3" w14:textId="77777777" w:rsidR="005B07FD" w:rsidRPr="00922502" w:rsidRDefault="005B07FD" w:rsidP="005B07FD">
            <w:pPr>
              <w:pStyle w:val="TableParagraph"/>
              <w:rPr>
                <w:rFonts w:asciiTheme="minorHAnsi" w:hAnsiTheme="minorHAnsi" w:cstheme="minorHAnsi"/>
                <w:sz w:val="24"/>
                <w:szCs w:val="24"/>
              </w:rPr>
            </w:pPr>
          </w:p>
        </w:tc>
        <w:tc>
          <w:tcPr>
            <w:tcW w:w="435" w:type="dxa"/>
            <w:shd w:val="clear" w:color="auto" w:fill="auto"/>
            <w:vAlign w:val="center"/>
          </w:tcPr>
          <w:p w14:paraId="525DA910" w14:textId="77777777" w:rsidR="005B07FD" w:rsidRPr="00922502" w:rsidRDefault="005B07FD" w:rsidP="005B07FD">
            <w:pPr>
              <w:pStyle w:val="TableParagraph"/>
              <w:jc w:val="center"/>
              <w:rPr>
                <w:rFonts w:ascii="Times New Roman"/>
                <w:sz w:val="24"/>
                <w:szCs w:val="24"/>
              </w:rPr>
            </w:pPr>
          </w:p>
        </w:tc>
      </w:tr>
      <w:tr w:rsidR="005B07FD" w:rsidRPr="00922502" w14:paraId="7E779900" w14:textId="77777777" w:rsidTr="00264AC0">
        <w:trPr>
          <w:trHeight w:val="475"/>
          <w:jc w:val="center"/>
        </w:trPr>
        <w:tc>
          <w:tcPr>
            <w:tcW w:w="1965" w:type="dxa"/>
            <w:tcBorders>
              <w:top w:val="single" w:sz="4" w:space="0" w:color="auto"/>
              <w:bottom w:val="single" w:sz="4" w:space="0" w:color="auto"/>
            </w:tcBorders>
            <w:shd w:val="clear" w:color="auto" w:fill="FBD4B4" w:themeFill="accent6" w:themeFillTint="66"/>
          </w:tcPr>
          <w:p w14:paraId="71B2535F" w14:textId="36006CD1" w:rsidR="005B07FD" w:rsidRPr="00922502" w:rsidRDefault="005B07FD" w:rsidP="005B07FD">
            <w:pPr>
              <w:pStyle w:val="ListParagraph"/>
              <w:numPr>
                <w:ilvl w:val="0"/>
                <w:numId w:val="17"/>
              </w:numPr>
              <w:rPr>
                <w:rFonts w:asciiTheme="minorHAnsi" w:hAnsiTheme="minorHAnsi" w:cstheme="minorHAnsi"/>
                <w:b/>
                <w:bCs/>
                <w:sz w:val="24"/>
                <w:szCs w:val="24"/>
              </w:rPr>
            </w:pPr>
            <w:r w:rsidRPr="00922502">
              <w:rPr>
                <w:rFonts w:asciiTheme="minorHAnsi" w:hAnsiTheme="minorHAnsi" w:cstheme="minorHAnsi"/>
                <w:b/>
                <w:bCs/>
                <w:sz w:val="24"/>
                <w:szCs w:val="24"/>
              </w:rPr>
              <w:t>Track Steward</w:t>
            </w:r>
          </w:p>
        </w:tc>
        <w:tc>
          <w:tcPr>
            <w:tcW w:w="14175" w:type="dxa"/>
            <w:tcBorders>
              <w:top w:val="single" w:sz="4" w:space="0" w:color="auto"/>
              <w:bottom w:val="single" w:sz="4" w:space="0" w:color="auto"/>
            </w:tcBorders>
            <w:shd w:val="clear" w:color="auto" w:fill="B8CCE4" w:themeFill="accent1" w:themeFillTint="66"/>
          </w:tcPr>
          <w:p w14:paraId="495B5F86" w14:textId="77777777" w:rsidR="005B07FD" w:rsidRDefault="005B07FD" w:rsidP="005B07FD">
            <w:pPr>
              <w:pStyle w:val="TableParagraph"/>
              <w:rPr>
                <w:rFonts w:asciiTheme="minorHAnsi" w:hAnsiTheme="minorHAnsi" w:cstheme="minorHAnsi"/>
                <w:sz w:val="24"/>
                <w:szCs w:val="24"/>
              </w:rPr>
            </w:pPr>
            <w:r w:rsidRPr="00922502">
              <w:rPr>
                <w:rFonts w:asciiTheme="minorHAnsi" w:hAnsiTheme="minorHAnsi" w:cstheme="minorHAnsi"/>
                <w:sz w:val="24"/>
                <w:szCs w:val="24"/>
              </w:rPr>
              <w:t>As Track Steward you are supporting the Track Referee and the Chief Track Judge to produce, record and pass on the results of all track races.  You may be asked to use a radio to pass a ‘race clear’ or a ‘race hold’ to Photo Finish.  You will also record the race result given to you by the Referee or the Chief Judge.  This may be on a tablet (e.g. the Rainbow system) or on paper.</w:t>
            </w:r>
          </w:p>
          <w:p w14:paraId="613555B3" w14:textId="77777777" w:rsidR="005B07FD" w:rsidRPr="00922502" w:rsidRDefault="005B07FD" w:rsidP="005B07FD">
            <w:pPr>
              <w:pStyle w:val="TableParagraph"/>
              <w:rPr>
                <w:rFonts w:asciiTheme="minorHAnsi" w:hAnsiTheme="minorHAnsi" w:cstheme="minorHAnsi"/>
                <w:sz w:val="24"/>
                <w:szCs w:val="24"/>
              </w:rPr>
            </w:pPr>
          </w:p>
        </w:tc>
        <w:tc>
          <w:tcPr>
            <w:tcW w:w="435" w:type="dxa"/>
            <w:shd w:val="clear" w:color="auto" w:fill="auto"/>
            <w:vAlign w:val="center"/>
          </w:tcPr>
          <w:p w14:paraId="5625AD56" w14:textId="77777777" w:rsidR="005B07FD" w:rsidRPr="00922502" w:rsidRDefault="005B07FD" w:rsidP="005B07FD">
            <w:pPr>
              <w:pStyle w:val="TableParagraph"/>
              <w:jc w:val="center"/>
              <w:rPr>
                <w:rFonts w:ascii="Times New Roman"/>
                <w:sz w:val="24"/>
                <w:szCs w:val="24"/>
              </w:rPr>
            </w:pPr>
          </w:p>
        </w:tc>
      </w:tr>
      <w:tr w:rsidR="005B07FD" w:rsidRPr="00922502" w14:paraId="4CFD9006" w14:textId="77777777" w:rsidTr="00C5703A">
        <w:trPr>
          <w:trHeight w:val="475"/>
          <w:jc w:val="center"/>
        </w:trPr>
        <w:tc>
          <w:tcPr>
            <w:tcW w:w="1965" w:type="dxa"/>
            <w:tcBorders>
              <w:top w:val="single" w:sz="4" w:space="0" w:color="auto"/>
            </w:tcBorders>
            <w:shd w:val="clear" w:color="auto" w:fill="FBD4B4" w:themeFill="accent6" w:themeFillTint="66"/>
          </w:tcPr>
          <w:p w14:paraId="7DFD06CB" w14:textId="645CF52F" w:rsidR="005B07FD" w:rsidRPr="00922502" w:rsidRDefault="005B07FD" w:rsidP="005B07FD">
            <w:pPr>
              <w:pStyle w:val="ListParagraph"/>
              <w:numPr>
                <w:ilvl w:val="0"/>
                <w:numId w:val="17"/>
              </w:numPr>
              <w:rPr>
                <w:rFonts w:asciiTheme="minorHAnsi" w:hAnsiTheme="minorHAnsi" w:cstheme="minorHAnsi"/>
                <w:b/>
                <w:bCs/>
                <w:sz w:val="24"/>
                <w:szCs w:val="24"/>
              </w:rPr>
            </w:pPr>
            <w:r>
              <w:rPr>
                <w:rFonts w:asciiTheme="minorHAnsi" w:hAnsiTheme="minorHAnsi" w:cstheme="minorHAnsi"/>
                <w:b/>
                <w:bCs/>
                <w:sz w:val="24"/>
                <w:szCs w:val="24"/>
              </w:rPr>
              <w:t>Clerk of Course</w:t>
            </w:r>
          </w:p>
        </w:tc>
        <w:tc>
          <w:tcPr>
            <w:tcW w:w="14175" w:type="dxa"/>
            <w:tcBorders>
              <w:top w:val="single" w:sz="4" w:space="0" w:color="auto"/>
            </w:tcBorders>
            <w:shd w:val="clear" w:color="auto" w:fill="92D050"/>
          </w:tcPr>
          <w:p w14:paraId="7E3F71EE" w14:textId="77777777" w:rsidR="005B07FD" w:rsidRDefault="005B07FD" w:rsidP="005B07FD">
            <w:pPr>
              <w:pStyle w:val="TableParagraph"/>
              <w:rPr>
                <w:rFonts w:asciiTheme="minorHAnsi" w:hAnsiTheme="minorHAnsi" w:cstheme="minorHAnsi"/>
                <w:sz w:val="24"/>
                <w:szCs w:val="24"/>
              </w:rPr>
            </w:pPr>
            <w:r w:rsidRPr="00C5703A">
              <w:rPr>
                <w:rFonts w:asciiTheme="minorHAnsi" w:hAnsiTheme="minorHAnsi" w:cstheme="minorHAnsi"/>
                <w:sz w:val="24"/>
                <w:szCs w:val="24"/>
              </w:rPr>
              <w:t xml:space="preserve">As Clerk of Course, you are part of the Technical Team for the event, supporting the Technical Manager to ensure that the stadium is prepared and ready for the competition with all necessary equipment available and in place.  You will assist the others in the team to prepare for all the field events but, in terms of track, you will have specific responsibility for the following equipment – wind gauge, lap board &amp; bell, break line prisms, batons and any flags required.  </w:t>
            </w:r>
          </w:p>
          <w:p w14:paraId="76EB8D81" w14:textId="77777777" w:rsidR="005B07FD" w:rsidRDefault="005B07FD" w:rsidP="005B07FD">
            <w:pPr>
              <w:pStyle w:val="TableParagraph"/>
              <w:rPr>
                <w:rFonts w:asciiTheme="minorHAnsi" w:hAnsiTheme="minorHAnsi" w:cstheme="minorHAnsi"/>
                <w:sz w:val="24"/>
                <w:szCs w:val="24"/>
              </w:rPr>
            </w:pPr>
          </w:p>
          <w:p w14:paraId="39A828D2" w14:textId="77777777" w:rsidR="005B07FD" w:rsidRDefault="005B07FD" w:rsidP="005B07FD">
            <w:pPr>
              <w:pStyle w:val="TableParagraph"/>
              <w:rPr>
                <w:rFonts w:asciiTheme="minorHAnsi" w:hAnsiTheme="minorHAnsi" w:cstheme="minorHAnsi"/>
                <w:sz w:val="24"/>
                <w:szCs w:val="24"/>
              </w:rPr>
            </w:pPr>
            <w:r w:rsidRPr="00C5703A">
              <w:rPr>
                <w:rFonts w:asciiTheme="minorHAnsi" w:hAnsiTheme="minorHAnsi" w:cstheme="minorHAnsi"/>
                <w:sz w:val="24"/>
                <w:szCs w:val="24"/>
              </w:rPr>
              <w:t xml:space="preserve">You will also lead on hurdles – correct positions, heights and weights.  You will carry out the procedures for allowing the athletes one practice run over the first two flights of hurdles; raising of the third flight and signalling to the Track Referee when the hurdles are all ready for the race to start.  You will also lead on steeplechase – correct positions and heights, ensuring that the water jump is filled and having people (stadium staff or officials) there to place the barriers on to the track at the appropriate time.  </w:t>
            </w:r>
          </w:p>
          <w:p w14:paraId="4EDEAD11" w14:textId="77777777" w:rsidR="005B07FD" w:rsidRDefault="005B07FD" w:rsidP="005B07FD">
            <w:pPr>
              <w:pStyle w:val="TableParagraph"/>
              <w:rPr>
                <w:rFonts w:asciiTheme="minorHAnsi" w:hAnsiTheme="minorHAnsi" w:cstheme="minorHAnsi"/>
                <w:sz w:val="24"/>
                <w:szCs w:val="24"/>
              </w:rPr>
            </w:pPr>
          </w:p>
          <w:p w14:paraId="6EFA8FFB" w14:textId="0332CC92" w:rsidR="005B07FD" w:rsidRPr="00922502" w:rsidRDefault="005B07FD" w:rsidP="005B07FD">
            <w:pPr>
              <w:pStyle w:val="TableParagraph"/>
              <w:rPr>
                <w:rFonts w:asciiTheme="minorHAnsi" w:hAnsiTheme="minorHAnsi" w:cstheme="minorHAnsi"/>
                <w:sz w:val="24"/>
                <w:szCs w:val="24"/>
              </w:rPr>
            </w:pPr>
            <w:r w:rsidRPr="00C5703A">
              <w:rPr>
                <w:rFonts w:asciiTheme="minorHAnsi" w:hAnsiTheme="minorHAnsi" w:cstheme="minorHAnsi"/>
                <w:sz w:val="24"/>
                <w:szCs w:val="24"/>
              </w:rPr>
              <w:t xml:space="preserve">After hurdles and steeplechase </w:t>
            </w:r>
            <w:proofErr w:type="gramStart"/>
            <w:r w:rsidRPr="00C5703A">
              <w:rPr>
                <w:rFonts w:asciiTheme="minorHAnsi" w:hAnsiTheme="minorHAnsi" w:cstheme="minorHAnsi"/>
                <w:sz w:val="24"/>
                <w:szCs w:val="24"/>
              </w:rPr>
              <w:t>races</w:t>
            </w:r>
            <w:proofErr w:type="gramEnd"/>
            <w:r w:rsidRPr="00C5703A">
              <w:rPr>
                <w:rFonts w:asciiTheme="minorHAnsi" w:hAnsiTheme="minorHAnsi" w:cstheme="minorHAnsi"/>
                <w:sz w:val="24"/>
                <w:szCs w:val="24"/>
              </w:rPr>
              <w:t xml:space="preserve"> you will signal to the Track Referee when the track has been cleared ready for the following races.  At the end of the </w:t>
            </w:r>
            <w:proofErr w:type="gramStart"/>
            <w:r w:rsidRPr="00C5703A">
              <w:rPr>
                <w:rFonts w:asciiTheme="minorHAnsi" w:hAnsiTheme="minorHAnsi" w:cstheme="minorHAnsi"/>
                <w:sz w:val="24"/>
                <w:szCs w:val="24"/>
              </w:rPr>
              <w:t>meeting</w:t>
            </w:r>
            <w:proofErr w:type="gramEnd"/>
            <w:r w:rsidRPr="00C5703A">
              <w:rPr>
                <w:rFonts w:asciiTheme="minorHAnsi" w:hAnsiTheme="minorHAnsi" w:cstheme="minorHAnsi"/>
                <w:sz w:val="24"/>
                <w:szCs w:val="24"/>
              </w:rPr>
              <w:t xml:space="preserve"> you will work with the Technical Team to put equipment away.  The Clerk of Course role can be quite physical and involves being at the stadium well ahead of the start time of the first event.   </w:t>
            </w:r>
          </w:p>
        </w:tc>
        <w:tc>
          <w:tcPr>
            <w:tcW w:w="435" w:type="dxa"/>
            <w:shd w:val="clear" w:color="auto" w:fill="auto"/>
            <w:vAlign w:val="center"/>
          </w:tcPr>
          <w:p w14:paraId="1D72824D" w14:textId="77777777" w:rsidR="005B07FD" w:rsidRPr="00922502" w:rsidRDefault="005B07FD" w:rsidP="005B07FD">
            <w:pPr>
              <w:pStyle w:val="TableParagraph"/>
              <w:jc w:val="center"/>
              <w:rPr>
                <w:rFonts w:ascii="Times New Roman"/>
                <w:sz w:val="24"/>
                <w:szCs w:val="24"/>
              </w:rPr>
            </w:pPr>
          </w:p>
        </w:tc>
      </w:tr>
    </w:tbl>
    <w:p w14:paraId="001B8505" w14:textId="77777777" w:rsidR="00540B58" w:rsidRDefault="00540B58" w:rsidP="00207BE9">
      <w:pPr>
        <w:tabs>
          <w:tab w:val="left" w:pos="1365"/>
        </w:tabs>
        <w:rPr>
          <w:rFonts w:asciiTheme="minorHAnsi" w:hAnsiTheme="minorHAnsi" w:cstheme="minorHAnsi"/>
        </w:rPr>
      </w:pPr>
    </w:p>
    <w:p w14:paraId="0869983A" w14:textId="77777777" w:rsidR="00922502" w:rsidRDefault="00922502" w:rsidP="00207BE9">
      <w:pPr>
        <w:tabs>
          <w:tab w:val="left" w:pos="1365"/>
        </w:tabs>
        <w:rPr>
          <w:rFonts w:asciiTheme="minorHAnsi" w:hAnsiTheme="minorHAnsi" w:cstheme="minorHAnsi"/>
        </w:rPr>
      </w:pPr>
    </w:p>
    <w:p w14:paraId="3CEE2FF6" w14:textId="77777777" w:rsidR="009A2F39" w:rsidRDefault="009A2F39" w:rsidP="00207BE9">
      <w:pPr>
        <w:tabs>
          <w:tab w:val="left" w:pos="1365"/>
        </w:tabs>
        <w:rPr>
          <w:rFonts w:asciiTheme="minorHAnsi" w:hAnsiTheme="minorHAnsi" w:cstheme="minorHAnsi"/>
        </w:rPr>
      </w:pPr>
    </w:p>
    <w:p w14:paraId="1C85D621" w14:textId="77777777" w:rsidR="009A2F39" w:rsidRDefault="009A2F39" w:rsidP="00207BE9">
      <w:pPr>
        <w:tabs>
          <w:tab w:val="left" w:pos="1365"/>
        </w:tabs>
        <w:rPr>
          <w:rFonts w:asciiTheme="minorHAnsi" w:hAnsiTheme="minorHAnsi" w:cstheme="minorHAnsi"/>
        </w:rPr>
      </w:pPr>
    </w:p>
    <w:p w14:paraId="6EADEBAA" w14:textId="77777777" w:rsidR="009A2F39" w:rsidRDefault="009A2F39" w:rsidP="00207BE9">
      <w:pPr>
        <w:tabs>
          <w:tab w:val="left" w:pos="1365"/>
        </w:tabs>
        <w:rPr>
          <w:rFonts w:asciiTheme="minorHAnsi" w:hAnsiTheme="minorHAnsi" w:cstheme="minorHAnsi"/>
        </w:rPr>
      </w:pPr>
    </w:p>
    <w:p w14:paraId="4F4551AA" w14:textId="77777777" w:rsidR="009A2F39" w:rsidRDefault="009A2F39" w:rsidP="00207BE9">
      <w:pPr>
        <w:tabs>
          <w:tab w:val="left" w:pos="1365"/>
        </w:tabs>
        <w:rPr>
          <w:rFonts w:asciiTheme="minorHAnsi" w:hAnsiTheme="minorHAnsi" w:cstheme="minorHAnsi"/>
        </w:rPr>
      </w:pPr>
    </w:p>
    <w:p w14:paraId="01E91BC4" w14:textId="77777777" w:rsidR="009A2F39" w:rsidRDefault="009A2F39" w:rsidP="00207BE9">
      <w:pPr>
        <w:tabs>
          <w:tab w:val="left" w:pos="1365"/>
        </w:tabs>
        <w:rPr>
          <w:rFonts w:asciiTheme="minorHAnsi" w:hAnsiTheme="minorHAnsi" w:cstheme="minorHAnsi"/>
        </w:rPr>
      </w:pPr>
    </w:p>
    <w:p w14:paraId="7691FC10" w14:textId="77777777" w:rsidR="009A2F39" w:rsidRDefault="009A2F39" w:rsidP="00207BE9">
      <w:pPr>
        <w:tabs>
          <w:tab w:val="left" w:pos="1365"/>
        </w:tabs>
        <w:rPr>
          <w:rFonts w:asciiTheme="minorHAnsi" w:hAnsiTheme="minorHAnsi" w:cstheme="minorHAnsi"/>
        </w:rPr>
      </w:pPr>
    </w:p>
    <w:p w14:paraId="1B0A257F" w14:textId="77777777" w:rsidR="009A2F39" w:rsidRDefault="009A2F39" w:rsidP="00207BE9">
      <w:pPr>
        <w:tabs>
          <w:tab w:val="left" w:pos="1365"/>
        </w:tabs>
        <w:rPr>
          <w:rFonts w:asciiTheme="minorHAnsi" w:hAnsiTheme="minorHAnsi" w:cstheme="minorHAnsi"/>
        </w:rPr>
      </w:pPr>
    </w:p>
    <w:p w14:paraId="02C30606" w14:textId="77777777" w:rsidR="009A2F39" w:rsidRDefault="009A2F39" w:rsidP="00207BE9">
      <w:pPr>
        <w:tabs>
          <w:tab w:val="left" w:pos="1365"/>
        </w:tabs>
        <w:rPr>
          <w:rFonts w:asciiTheme="minorHAnsi" w:hAnsiTheme="minorHAnsi" w:cstheme="minorHAnsi"/>
        </w:rPr>
      </w:pPr>
    </w:p>
    <w:p w14:paraId="6F0E6CD4" w14:textId="77777777" w:rsidR="009A2F39" w:rsidRDefault="009A2F39" w:rsidP="00207BE9">
      <w:pPr>
        <w:tabs>
          <w:tab w:val="left" w:pos="1365"/>
        </w:tabs>
        <w:rPr>
          <w:rFonts w:asciiTheme="minorHAnsi" w:hAnsiTheme="minorHAnsi" w:cstheme="minorHAnsi"/>
        </w:rPr>
      </w:pPr>
    </w:p>
    <w:p w14:paraId="0B5AD675" w14:textId="77777777" w:rsidR="009A2F39" w:rsidRDefault="009A2F39" w:rsidP="00207BE9">
      <w:pPr>
        <w:tabs>
          <w:tab w:val="left" w:pos="1365"/>
        </w:tabs>
        <w:rPr>
          <w:rFonts w:asciiTheme="minorHAnsi" w:hAnsiTheme="minorHAnsi" w:cstheme="minorHAnsi"/>
        </w:rPr>
      </w:pPr>
    </w:p>
    <w:p w14:paraId="16094651" w14:textId="77777777" w:rsidR="009A2F39" w:rsidRDefault="009A2F39" w:rsidP="00207BE9">
      <w:pPr>
        <w:tabs>
          <w:tab w:val="left" w:pos="1365"/>
        </w:tabs>
        <w:rPr>
          <w:rFonts w:asciiTheme="minorHAnsi" w:hAnsiTheme="minorHAnsi" w:cstheme="minorHAnsi"/>
        </w:rPr>
      </w:pPr>
    </w:p>
    <w:p w14:paraId="031A41A7" w14:textId="77777777" w:rsidR="009A2F39" w:rsidRDefault="009A2F39" w:rsidP="00207BE9">
      <w:pPr>
        <w:tabs>
          <w:tab w:val="left" w:pos="1365"/>
        </w:tabs>
        <w:rPr>
          <w:rFonts w:asciiTheme="minorHAnsi" w:hAnsiTheme="minorHAnsi" w:cstheme="minorHAnsi"/>
        </w:rPr>
      </w:pPr>
    </w:p>
    <w:p w14:paraId="43B3C076" w14:textId="77777777" w:rsidR="00264AC0" w:rsidRDefault="00264AC0" w:rsidP="00207BE9">
      <w:pPr>
        <w:tabs>
          <w:tab w:val="left" w:pos="1365"/>
        </w:tabs>
        <w:rPr>
          <w:rFonts w:asciiTheme="minorHAnsi" w:hAnsiTheme="minorHAnsi" w:cstheme="minorHAnsi"/>
        </w:rPr>
      </w:pPr>
    </w:p>
    <w:p w14:paraId="17AD97D2" w14:textId="77777777" w:rsidR="00264AC0" w:rsidRPr="00573B52" w:rsidRDefault="00264AC0" w:rsidP="00207BE9">
      <w:pPr>
        <w:tabs>
          <w:tab w:val="left" w:pos="1365"/>
        </w:tabs>
        <w:rPr>
          <w:rFonts w:asciiTheme="minorHAnsi" w:hAnsiTheme="minorHAnsi" w:cstheme="minorHAnsi"/>
        </w:rPr>
      </w:pPr>
    </w:p>
    <w:tbl>
      <w:tblPr>
        <w:tblW w:w="1644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33"/>
        <w:gridCol w:w="14185"/>
        <w:gridCol w:w="426"/>
      </w:tblGrid>
      <w:tr w:rsidR="001A2805" w:rsidRPr="00C94BD4" w14:paraId="36A0B4EF" w14:textId="77777777" w:rsidTr="00922502">
        <w:trPr>
          <w:trHeight w:val="423"/>
          <w:jc w:val="center"/>
        </w:trPr>
        <w:tc>
          <w:tcPr>
            <w:tcW w:w="16444" w:type="dxa"/>
            <w:gridSpan w:val="3"/>
            <w:shd w:val="clear" w:color="auto" w:fill="FBD4B4" w:themeFill="accent6" w:themeFillTint="66"/>
            <w:vAlign w:val="center"/>
          </w:tcPr>
          <w:p w14:paraId="28B15899" w14:textId="32824077" w:rsidR="001A2805" w:rsidRPr="00C94BD4" w:rsidRDefault="00922502" w:rsidP="00071B9B">
            <w:pPr>
              <w:pStyle w:val="TableParagraph"/>
              <w:spacing w:before="1"/>
              <w:ind w:left="2409" w:right="2391"/>
              <w:jc w:val="center"/>
              <w:rPr>
                <w:rFonts w:asciiTheme="minorHAnsi" w:hAnsiTheme="minorHAnsi" w:cstheme="minorHAnsi"/>
                <w:b/>
                <w:sz w:val="28"/>
              </w:rPr>
            </w:pPr>
            <w:r>
              <w:rPr>
                <w:rFonts w:asciiTheme="minorHAnsi" w:hAnsiTheme="minorHAnsi" w:cstheme="minorHAnsi"/>
                <w:b/>
                <w:sz w:val="24"/>
                <w:szCs w:val="24"/>
              </w:rPr>
              <w:lastRenderedPageBreak/>
              <w:t xml:space="preserve"> </w:t>
            </w:r>
            <w:r w:rsidR="00E46C5B">
              <w:rPr>
                <w:rFonts w:asciiTheme="minorHAnsi" w:hAnsiTheme="minorHAnsi" w:cstheme="minorHAnsi"/>
                <w:b/>
                <w:sz w:val="24"/>
                <w:szCs w:val="24"/>
              </w:rPr>
              <w:t>TRACK</w:t>
            </w:r>
            <w:r w:rsidR="00707FBA" w:rsidRPr="000B7447">
              <w:rPr>
                <w:rFonts w:asciiTheme="minorHAnsi" w:hAnsiTheme="minorHAnsi" w:cstheme="minorHAnsi"/>
                <w:b/>
                <w:sz w:val="24"/>
                <w:szCs w:val="24"/>
              </w:rPr>
              <w:t xml:space="preserve"> JUDGE </w:t>
            </w:r>
            <w:r w:rsidR="00707FBA">
              <w:rPr>
                <w:rFonts w:asciiTheme="minorHAnsi" w:hAnsiTheme="minorHAnsi" w:cstheme="minorHAnsi"/>
                <w:b/>
                <w:sz w:val="24"/>
                <w:szCs w:val="24"/>
              </w:rPr>
              <w:t>LIST OF DUTIES</w:t>
            </w:r>
            <w:r w:rsidR="00707FBA" w:rsidRPr="000B7447">
              <w:rPr>
                <w:rFonts w:asciiTheme="minorHAnsi" w:hAnsiTheme="minorHAnsi" w:cstheme="minorHAnsi"/>
                <w:b/>
                <w:sz w:val="24"/>
                <w:szCs w:val="24"/>
              </w:rPr>
              <w:t xml:space="preserve"> (</w:t>
            </w:r>
            <w:r w:rsidR="00707FBA">
              <w:rPr>
                <w:rFonts w:asciiTheme="minorHAnsi" w:hAnsiTheme="minorHAnsi" w:cstheme="minorHAnsi"/>
                <w:b/>
                <w:sz w:val="24"/>
                <w:szCs w:val="24"/>
              </w:rPr>
              <w:t>FOR PROGRESSION TO LEVEL 2 AND</w:t>
            </w:r>
            <w:r w:rsidR="00707FBA" w:rsidRPr="000B7447">
              <w:rPr>
                <w:rFonts w:asciiTheme="minorHAnsi" w:hAnsiTheme="minorHAnsi" w:cstheme="minorHAnsi"/>
                <w:b/>
                <w:sz w:val="24"/>
                <w:szCs w:val="24"/>
              </w:rPr>
              <w:t xml:space="preserve"> 3)</w:t>
            </w:r>
          </w:p>
        </w:tc>
      </w:tr>
      <w:tr w:rsidR="00DB7BAA" w:rsidRPr="00C94BD4" w14:paraId="50D0642B" w14:textId="77777777" w:rsidTr="00922502">
        <w:trPr>
          <w:trHeight w:val="455"/>
          <w:jc w:val="center"/>
        </w:trPr>
        <w:tc>
          <w:tcPr>
            <w:tcW w:w="1833" w:type="dxa"/>
            <w:shd w:val="clear" w:color="auto" w:fill="FBD4B4" w:themeFill="accent6" w:themeFillTint="66"/>
            <w:vAlign w:val="center"/>
          </w:tcPr>
          <w:p w14:paraId="4E49F603" w14:textId="77777777" w:rsidR="00DB7BAA" w:rsidRPr="00707FBA" w:rsidRDefault="00DB7BAA" w:rsidP="00835FEB">
            <w:pPr>
              <w:pStyle w:val="TableParagraph"/>
              <w:spacing w:before="121"/>
              <w:jc w:val="center"/>
              <w:rPr>
                <w:rFonts w:asciiTheme="minorHAnsi" w:hAnsiTheme="minorHAnsi" w:cstheme="minorHAnsi"/>
                <w:b/>
                <w:sz w:val="24"/>
                <w:szCs w:val="24"/>
              </w:rPr>
            </w:pPr>
            <w:r w:rsidRPr="00707FBA">
              <w:rPr>
                <w:rFonts w:asciiTheme="minorHAnsi" w:hAnsiTheme="minorHAnsi" w:cstheme="minorHAnsi"/>
                <w:b/>
                <w:sz w:val="24"/>
                <w:szCs w:val="24"/>
              </w:rPr>
              <w:t>COMPETENCY SKILLS</w:t>
            </w:r>
          </w:p>
        </w:tc>
        <w:tc>
          <w:tcPr>
            <w:tcW w:w="14185" w:type="dxa"/>
            <w:shd w:val="clear" w:color="auto" w:fill="FBD4B4" w:themeFill="accent6" w:themeFillTint="66"/>
            <w:vAlign w:val="center"/>
          </w:tcPr>
          <w:p w14:paraId="066FABFB" w14:textId="36E60CB5" w:rsidR="00DB7BAA" w:rsidRPr="00707FBA" w:rsidRDefault="00707FBA" w:rsidP="00707FBA">
            <w:pPr>
              <w:pStyle w:val="TableParagraph"/>
              <w:spacing w:before="121"/>
              <w:rPr>
                <w:rFonts w:asciiTheme="minorHAnsi" w:hAnsiTheme="minorHAnsi" w:cstheme="minorHAnsi"/>
                <w:b/>
                <w:sz w:val="24"/>
                <w:szCs w:val="24"/>
              </w:rPr>
            </w:pPr>
            <w:r>
              <w:rPr>
                <w:rFonts w:asciiTheme="minorHAnsi" w:hAnsiTheme="minorHAnsi" w:cstheme="minorHAnsi"/>
                <w:b/>
                <w:sz w:val="24"/>
                <w:szCs w:val="24"/>
              </w:rPr>
              <w:t xml:space="preserve">                                                                        </w:t>
            </w:r>
            <w:r w:rsidR="00922502">
              <w:rPr>
                <w:rFonts w:asciiTheme="minorHAnsi" w:hAnsiTheme="minorHAnsi" w:cstheme="minorHAnsi"/>
                <w:b/>
                <w:sz w:val="24"/>
                <w:szCs w:val="24"/>
              </w:rPr>
              <w:t xml:space="preserve">                        </w:t>
            </w:r>
            <w:r>
              <w:rPr>
                <w:rFonts w:asciiTheme="minorHAnsi" w:hAnsiTheme="minorHAnsi" w:cstheme="minorHAnsi"/>
                <w:b/>
                <w:sz w:val="24"/>
                <w:szCs w:val="24"/>
              </w:rPr>
              <w:t xml:space="preserve"> </w:t>
            </w:r>
            <w:r w:rsidR="0035701E" w:rsidRPr="00707FBA">
              <w:rPr>
                <w:rFonts w:asciiTheme="minorHAnsi" w:hAnsiTheme="minorHAnsi" w:cstheme="minorHAnsi"/>
                <w:b/>
                <w:sz w:val="24"/>
                <w:szCs w:val="24"/>
              </w:rPr>
              <w:t>ROLE DESCRIPTION</w:t>
            </w:r>
          </w:p>
        </w:tc>
        <w:tc>
          <w:tcPr>
            <w:tcW w:w="426" w:type="dxa"/>
            <w:shd w:val="clear" w:color="auto" w:fill="FBD4B4" w:themeFill="accent6" w:themeFillTint="66"/>
            <w:vAlign w:val="center"/>
          </w:tcPr>
          <w:p w14:paraId="6C3BE516" w14:textId="0C49B600" w:rsidR="00DB7BAA" w:rsidRPr="00707FBA" w:rsidRDefault="00DB7BAA" w:rsidP="0035701E">
            <w:pPr>
              <w:pStyle w:val="TableParagraph"/>
              <w:spacing w:before="121"/>
              <w:jc w:val="center"/>
              <w:rPr>
                <w:rFonts w:asciiTheme="minorHAnsi" w:hAnsiTheme="minorHAnsi" w:cstheme="minorHAnsi"/>
                <w:b/>
                <w:sz w:val="24"/>
                <w:szCs w:val="24"/>
              </w:rPr>
            </w:pPr>
          </w:p>
        </w:tc>
      </w:tr>
      <w:tr w:rsidR="00835FEB" w:rsidRPr="00C94BD4" w14:paraId="38677B86" w14:textId="77777777" w:rsidTr="00922502">
        <w:trPr>
          <w:trHeight w:val="455"/>
          <w:jc w:val="center"/>
        </w:trPr>
        <w:tc>
          <w:tcPr>
            <w:tcW w:w="16444" w:type="dxa"/>
            <w:gridSpan w:val="3"/>
            <w:shd w:val="clear" w:color="auto" w:fill="FFC000"/>
            <w:vAlign w:val="center"/>
          </w:tcPr>
          <w:p w14:paraId="659FA41B" w14:textId="40DC1276" w:rsidR="00835FEB" w:rsidRPr="00C94BD4" w:rsidRDefault="00835FEB" w:rsidP="00835FEB">
            <w:pPr>
              <w:pStyle w:val="TableParagraph"/>
              <w:spacing w:before="121"/>
              <w:jc w:val="center"/>
              <w:rPr>
                <w:rFonts w:asciiTheme="minorHAnsi" w:hAnsiTheme="minorHAnsi" w:cstheme="minorHAnsi"/>
                <w:b/>
                <w:sz w:val="28"/>
                <w:szCs w:val="28"/>
              </w:rPr>
            </w:pPr>
            <w:r w:rsidRPr="00707FBA">
              <w:rPr>
                <w:rFonts w:asciiTheme="minorHAnsi" w:hAnsiTheme="minorHAnsi" w:cstheme="minorHAnsi"/>
                <w:b/>
                <w:sz w:val="24"/>
                <w:szCs w:val="20"/>
              </w:rPr>
              <w:t>GENERAL</w:t>
            </w:r>
          </w:p>
        </w:tc>
      </w:tr>
      <w:tr w:rsidR="0035701E" w:rsidRPr="00C94BD4" w14:paraId="47A22DB9" w14:textId="77777777" w:rsidTr="00922502">
        <w:trPr>
          <w:trHeight w:val="475"/>
          <w:jc w:val="center"/>
        </w:trPr>
        <w:tc>
          <w:tcPr>
            <w:tcW w:w="1833" w:type="dxa"/>
            <w:shd w:val="clear" w:color="auto" w:fill="FBD4B4" w:themeFill="accent6" w:themeFillTint="66"/>
          </w:tcPr>
          <w:p w14:paraId="2FA0FCD3" w14:textId="4A599A51" w:rsidR="0035701E" w:rsidRPr="00C94BD4" w:rsidRDefault="0035701E" w:rsidP="00835FEB">
            <w:pPr>
              <w:pStyle w:val="TableParagraph"/>
              <w:jc w:val="center"/>
              <w:rPr>
                <w:rFonts w:asciiTheme="minorHAnsi" w:hAnsiTheme="minorHAnsi" w:cstheme="minorHAnsi"/>
                <w:b/>
                <w:bCs/>
                <w:sz w:val="24"/>
                <w:szCs w:val="24"/>
              </w:rPr>
            </w:pPr>
            <w:r w:rsidRPr="00C94BD4">
              <w:rPr>
                <w:rFonts w:asciiTheme="minorHAnsi" w:hAnsiTheme="minorHAnsi" w:cstheme="minorHAnsi"/>
                <w:b/>
                <w:bCs/>
                <w:sz w:val="24"/>
                <w:szCs w:val="24"/>
              </w:rPr>
              <w:t xml:space="preserve">Shadowing </w:t>
            </w:r>
            <w:r w:rsidR="00336D23">
              <w:rPr>
                <w:rFonts w:asciiTheme="minorHAnsi" w:hAnsiTheme="minorHAnsi" w:cstheme="minorHAnsi"/>
                <w:b/>
                <w:bCs/>
                <w:sz w:val="24"/>
                <w:szCs w:val="24"/>
              </w:rPr>
              <w:t>Track</w:t>
            </w:r>
            <w:r w:rsidRPr="00C94BD4">
              <w:rPr>
                <w:rFonts w:asciiTheme="minorHAnsi" w:hAnsiTheme="minorHAnsi" w:cstheme="minorHAnsi"/>
                <w:b/>
                <w:bCs/>
                <w:sz w:val="24"/>
                <w:szCs w:val="24"/>
              </w:rPr>
              <w:t xml:space="preserve"> Referee </w:t>
            </w:r>
          </w:p>
          <w:p w14:paraId="60A43595" w14:textId="35F60982" w:rsidR="00A37583" w:rsidRPr="00C94BD4" w:rsidRDefault="0035701E" w:rsidP="00835FEB">
            <w:pPr>
              <w:pStyle w:val="TableParagraph"/>
              <w:jc w:val="center"/>
              <w:rPr>
                <w:rFonts w:asciiTheme="minorHAnsi" w:hAnsiTheme="minorHAnsi" w:cstheme="minorHAnsi"/>
                <w:b/>
                <w:bCs/>
                <w:sz w:val="24"/>
                <w:szCs w:val="24"/>
              </w:rPr>
            </w:pPr>
            <w:r w:rsidRPr="00C94BD4">
              <w:rPr>
                <w:rFonts w:asciiTheme="minorHAnsi" w:hAnsiTheme="minorHAnsi" w:cstheme="minorHAnsi"/>
                <w:b/>
                <w:bCs/>
                <w:sz w:val="24"/>
                <w:szCs w:val="24"/>
              </w:rPr>
              <w:t>(League/</w:t>
            </w:r>
            <w:r w:rsidR="00922502">
              <w:rPr>
                <w:rFonts w:asciiTheme="minorHAnsi" w:hAnsiTheme="minorHAnsi" w:cstheme="minorHAnsi"/>
                <w:b/>
                <w:bCs/>
                <w:sz w:val="24"/>
                <w:szCs w:val="24"/>
              </w:rPr>
              <w:t>County</w:t>
            </w:r>
            <w:r w:rsidR="00A37583" w:rsidRPr="00C94BD4">
              <w:rPr>
                <w:rFonts w:asciiTheme="minorHAnsi" w:hAnsiTheme="minorHAnsi" w:cstheme="minorHAnsi"/>
                <w:b/>
                <w:bCs/>
                <w:sz w:val="24"/>
                <w:szCs w:val="24"/>
              </w:rPr>
              <w:t xml:space="preserve">) </w:t>
            </w:r>
          </w:p>
          <w:p w14:paraId="2CA0D418" w14:textId="77777777" w:rsidR="00922502" w:rsidRDefault="00922502" w:rsidP="00835FEB">
            <w:pPr>
              <w:pStyle w:val="TableParagraph"/>
              <w:jc w:val="center"/>
              <w:rPr>
                <w:rFonts w:asciiTheme="minorHAnsi" w:hAnsiTheme="minorHAnsi" w:cstheme="minorHAnsi"/>
                <w:b/>
                <w:bCs/>
                <w:sz w:val="24"/>
                <w:szCs w:val="24"/>
              </w:rPr>
            </w:pPr>
          </w:p>
          <w:p w14:paraId="74FA83BE" w14:textId="05B5DB0A" w:rsidR="0035701E" w:rsidRPr="00C94BD4" w:rsidRDefault="00A37583" w:rsidP="00835FEB">
            <w:pPr>
              <w:pStyle w:val="TableParagraph"/>
              <w:jc w:val="center"/>
              <w:rPr>
                <w:rFonts w:asciiTheme="minorHAnsi" w:hAnsiTheme="minorHAnsi" w:cstheme="minorHAnsi"/>
                <w:b/>
                <w:bCs/>
                <w:sz w:val="24"/>
                <w:szCs w:val="24"/>
              </w:rPr>
            </w:pPr>
            <w:r w:rsidRPr="00C94BD4">
              <w:rPr>
                <w:rFonts w:asciiTheme="minorHAnsi" w:hAnsiTheme="minorHAnsi" w:cstheme="minorHAnsi"/>
                <w:b/>
                <w:bCs/>
                <w:sz w:val="24"/>
                <w:szCs w:val="24"/>
              </w:rPr>
              <w:t xml:space="preserve">For level 2 </w:t>
            </w:r>
            <w:r w:rsidR="00336D23">
              <w:rPr>
                <w:rFonts w:asciiTheme="minorHAnsi" w:hAnsiTheme="minorHAnsi" w:cstheme="minorHAnsi"/>
                <w:b/>
                <w:bCs/>
                <w:sz w:val="24"/>
                <w:szCs w:val="24"/>
              </w:rPr>
              <w:t>Track</w:t>
            </w:r>
            <w:r w:rsidRPr="00C94BD4">
              <w:rPr>
                <w:rFonts w:asciiTheme="minorHAnsi" w:hAnsiTheme="minorHAnsi" w:cstheme="minorHAnsi"/>
                <w:b/>
                <w:bCs/>
                <w:sz w:val="24"/>
                <w:szCs w:val="24"/>
              </w:rPr>
              <w:t xml:space="preserve"> Judge</w:t>
            </w:r>
          </w:p>
        </w:tc>
        <w:tc>
          <w:tcPr>
            <w:tcW w:w="14185" w:type="dxa"/>
            <w:shd w:val="clear" w:color="auto" w:fill="B8CCE4" w:themeFill="accent1" w:themeFillTint="66"/>
          </w:tcPr>
          <w:p w14:paraId="080C3325" w14:textId="33AB16FD" w:rsidR="0029486E" w:rsidRPr="00922502" w:rsidRDefault="0035701E" w:rsidP="00835FEB">
            <w:pPr>
              <w:pStyle w:val="TableParagraph"/>
              <w:numPr>
                <w:ilvl w:val="0"/>
                <w:numId w:val="27"/>
              </w:numPr>
              <w:rPr>
                <w:rFonts w:asciiTheme="minorHAnsi" w:hAnsiTheme="minorHAnsi" w:cstheme="minorHAnsi"/>
                <w:sz w:val="24"/>
                <w:szCs w:val="24"/>
              </w:rPr>
            </w:pPr>
            <w:r w:rsidRPr="00922502">
              <w:rPr>
                <w:rFonts w:asciiTheme="minorHAnsi" w:hAnsiTheme="minorHAnsi" w:cstheme="minorHAnsi"/>
                <w:sz w:val="24"/>
                <w:szCs w:val="24"/>
              </w:rPr>
              <w:t>U</w:t>
            </w:r>
            <w:r w:rsidR="00A37583" w:rsidRPr="00922502">
              <w:rPr>
                <w:rFonts w:asciiTheme="minorHAnsi" w:hAnsiTheme="minorHAnsi" w:cstheme="minorHAnsi"/>
                <w:sz w:val="24"/>
                <w:szCs w:val="24"/>
              </w:rPr>
              <w:t xml:space="preserve">nderstanding and supporting </w:t>
            </w:r>
            <w:r w:rsidR="00C66C22" w:rsidRPr="00922502">
              <w:rPr>
                <w:rFonts w:asciiTheme="minorHAnsi" w:hAnsiTheme="minorHAnsi" w:cstheme="minorHAnsi"/>
                <w:sz w:val="24"/>
                <w:szCs w:val="24"/>
              </w:rPr>
              <w:t>the Track R</w:t>
            </w:r>
            <w:r w:rsidR="004E2F37" w:rsidRPr="00922502">
              <w:rPr>
                <w:rFonts w:asciiTheme="minorHAnsi" w:hAnsiTheme="minorHAnsi" w:cstheme="minorHAnsi"/>
                <w:sz w:val="24"/>
                <w:szCs w:val="24"/>
              </w:rPr>
              <w:t>eferee</w:t>
            </w:r>
            <w:r w:rsidR="00A37583" w:rsidRPr="00922502">
              <w:rPr>
                <w:rFonts w:asciiTheme="minorHAnsi" w:hAnsiTheme="minorHAnsi" w:cstheme="minorHAnsi"/>
                <w:sz w:val="24"/>
                <w:szCs w:val="24"/>
              </w:rPr>
              <w:t xml:space="preserve"> in creating and undertaking a</w:t>
            </w:r>
            <w:r w:rsidRPr="00922502">
              <w:rPr>
                <w:rFonts w:asciiTheme="minorHAnsi" w:hAnsiTheme="minorHAnsi" w:cstheme="minorHAnsi"/>
                <w:sz w:val="24"/>
                <w:szCs w:val="24"/>
              </w:rPr>
              <w:t xml:space="preserve"> briefing to officials at a league or club open event. </w:t>
            </w:r>
          </w:p>
          <w:p w14:paraId="28410BAF" w14:textId="0FB96D7D" w:rsidR="0029486E" w:rsidRPr="00922502" w:rsidRDefault="00A37583" w:rsidP="00A37583">
            <w:pPr>
              <w:pStyle w:val="TableParagraph"/>
              <w:numPr>
                <w:ilvl w:val="0"/>
                <w:numId w:val="27"/>
              </w:numPr>
              <w:rPr>
                <w:rFonts w:asciiTheme="minorHAnsi" w:hAnsiTheme="minorHAnsi" w:cstheme="minorHAnsi"/>
                <w:sz w:val="24"/>
                <w:szCs w:val="24"/>
              </w:rPr>
            </w:pPr>
            <w:r w:rsidRPr="00922502">
              <w:rPr>
                <w:rFonts w:asciiTheme="minorHAnsi" w:hAnsiTheme="minorHAnsi" w:cstheme="minorHAnsi"/>
                <w:sz w:val="24"/>
                <w:szCs w:val="24"/>
              </w:rPr>
              <w:t xml:space="preserve">Creating a simplified duty sheet </w:t>
            </w:r>
            <w:r w:rsidR="00336D23" w:rsidRPr="00922502">
              <w:rPr>
                <w:rFonts w:asciiTheme="minorHAnsi" w:hAnsiTheme="minorHAnsi" w:cstheme="minorHAnsi"/>
                <w:sz w:val="24"/>
                <w:szCs w:val="24"/>
              </w:rPr>
              <w:t>for</w:t>
            </w:r>
            <w:r w:rsidRPr="00922502">
              <w:rPr>
                <w:rFonts w:asciiTheme="minorHAnsi" w:hAnsiTheme="minorHAnsi" w:cstheme="minorHAnsi"/>
                <w:sz w:val="24"/>
                <w:szCs w:val="24"/>
              </w:rPr>
              <w:t xml:space="preserve"> officials at a league or club open event</w:t>
            </w:r>
            <w:r w:rsidR="004E2F37" w:rsidRPr="00922502">
              <w:rPr>
                <w:rFonts w:asciiTheme="minorHAnsi" w:hAnsiTheme="minorHAnsi" w:cstheme="minorHAnsi"/>
                <w:sz w:val="24"/>
                <w:szCs w:val="24"/>
              </w:rPr>
              <w:t>,</w:t>
            </w:r>
            <w:r w:rsidRPr="00922502">
              <w:rPr>
                <w:rFonts w:asciiTheme="minorHAnsi" w:hAnsiTheme="minorHAnsi" w:cstheme="minorHAnsi"/>
                <w:sz w:val="24"/>
                <w:szCs w:val="24"/>
              </w:rPr>
              <w:t xml:space="preserve"> e.g., </w:t>
            </w:r>
            <w:r w:rsidR="00336D23" w:rsidRPr="00922502">
              <w:rPr>
                <w:rFonts w:asciiTheme="minorHAnsi" w:hAnsiTheme="minorHAnsi" w:cstheme="minorHAnsi"/>
                <w:sz w:val="24"/>
                <w:szCs w:val="24"/>
              </w:rPr>
              <w:t>form</w:t>
            </w:r>
            <w:r w:rsidRPr="00922502">
              <w:rPr>
                <w:rFonts w:asciiTheme="minorHAnsi" w:hAnsiTheme="minorHAnsi" w:cstheme="minorHAnsi"/>
                <w:sz w:val="24"/>
                <w:szCs w:val="24"/>
              </w:rPr>
              <w:t xml:space="preserve">ing teams of officials to </w:t>
            </w:r>
            <w:r w:rsidR="00336D23" w:rsidRPr="00922502">
              <w:rPr>
                <w:rFonts w:asciiTheme="minorHAnsi" w:hAnsiTheme="minorHAnsi" w:cstheme="minorHAnsi"/>
                <w:sz w:val="24"/>
                <w:szCs w:val="24"/>
              </w:rPr>
              <w:t>judge results and umpire at various positions around the track for different events.</w:t>
            </w:r>
          </w:p>
          <w:p w14:paraId="52E35175" w14:textId="77777777" w:rsidR="00A37583" w:rsidRPr="00922502" w:rsidRDefault="00A37583" w:rsidP="00A37583">
            <w:pPr>
              <w:pStyle w:val="TableParagraph"/>
              <w:numPr>
                <w:ilvl w:val="0"/>
                <w:numId w:val="27"/>
              </w:numPr>
              <w:rPr>
                <w:rFonts w:asciiTheme="minorHAnsi" w:hAnsiTheme="minorHAnsi" w:cstheme="minorHAnsi"/>
                <w:sz w:val="24"/>
                <w:szCs w:val="24"/>
              </w:rPr>
            </w:pPr>
            <w:r w:rsidRPr="00922502">
              <w:rPr>
                <w:rFonts w:asciiTheme="minorHAnsi" w:hAnsiTheme="minorHAnsi" w:cstheme="minorHAnsi"/>
                <w:sz w:val="24"/>
                <w:szCs w:val="24"/>
              </w:rPr>
              <w:t xml:space="preserve">Understanding the role and responsibilities of a </w:t>
            </w:r>
            <w:r w:rsidR="00336D23" w:rsidRPr="00922502">
              <w:rPr>
                <w:rFonts w:asciiTheme="minorHAnsi" w:hAnsiTheme="minorHAnsi" w:cstheme="minorHAnsi"/>
                <w:sz w:val="24"/>
                <w:szCs w:val="24"/>
              </w:rPr>
              <w:t>Track</w:t>
            </w:r>
            <w:r w:rsidRPr="00922502">
              <w:rPr>
                <w:rFonts w:asciiTheme="minorHAnsi" w:hAnsiTheme="minorHAnsi" w:cstheme="minorHAnsi"/>
                <w:sz w:val="24"/>
                <w:szCs w:val="24"/>
              </w:rPr>
              <w:t xml:space="preserve"> </w:t>
            </w:r>
            <w:r w:rsidR="00336D23" w:rsidRPr="00922502">
              <w:rPr>
                <w:rFonts w:asciiTheme="minorHAnsi" w:hAnsiTheme="minorHAnsi" w:cstheme="minorHAnsi"/>
                <w:sz w:val="24"/>
                <w:szCs w:val="24"/>
              </w:rPr>
              <w:t>R</w:t>
            </w:r>
            <w:r w:rsidRPr="00922502">
              <w:rPr>
                <w:rFonts w:asciiTheme="minorHAnsi" w:hAnsiTheme="minorHAnsi" w:cstheme="minorHAnsi"/>
                <w:sz w:val="24"/>
                <w:szCs w:val="24"/>
              </w:rPr>
              <w:t>eferee at a league/club open</w:t>
            </w:r>
            <w:r w:rsidR="004E2F37" w:rsidRPr="00922502">
              <w:rPr>
                <w:rFonts w:asciiTheme="minorHAnsi" w:hAnsiTheme="minorHAnsi" w:cstheme="minorHAnsi"/>
                <w:sz w:val="24"/>
                <w:szCs w:val="24"/>
              </w:rPr>
              <w:t>,</w:t>
            </w:r>
            <w:r w:rsidRPr="00922502">
              <w:rPr>
                <w:rFonts w:asciiTheme="minorHAnsi" w:hAnsiTheme="minorHAnsi" w:cstheme="minorHAnsi"/>
                <w:sz w:val="24"/>
                <w:szCs w:val="24"/>
              </w:rPr>
              <w:t xml:space="preserve"> e.g., </w:t>
            </w:r>
            <w:r w:rsidR="00336D23" w:rsidRPr="00922502">
              <w:rPr>
                <w:rFonts w:asciiTheme="minorHAnsi" w:hAnsiTheme="minorHAnsi" w:cstheme="minorHAnsi"/>
                <w:sz w:val="24"/>
                <w:szCs w:val="24"/>
              </w:rPr>
              <w:t>receiving race results from the Chief Track Judge and recording these/reporting them to Photo Finish (if in use)</w:t>
            </w:r>
            <w:r w:rsidRPr="00922502">
              <w:rPr>
                <w:rFonts w:asciiTheme="minorHAnsi" w:hAnsiTheme="minorHAnsi" w:cstheme="minorHAnsi"/>
                <w:sz w:val="24"/>
                <w:szCs w:val="24"/>
              </w:rPr>
              <w:t xml:space="preserve">, </w:t>
            </w:r>
            <w:r w:rsidR="00336D23" w:rsidRPr="00922502">
              <w:rPr>
                <w:rFonts w:asciiTheme="minorHAnsi" w:hAnsiTheme="minorHAnsi" w:cstheme="minorHAnsi"/>
                <w:sz w:val="24"/>
                <w:szCs w:val="24"/>
              </w:rPr>
              <w:t>deciding on action following the report of infringements, work</w:t>
            </w:r>
            <w:r w:rsidRPr="00922502">
              <w:rPr>
                <w:rFonts w:asciiTheme="minorHAnsi" w:hAnsiTheme="minorHAnsi" w:cstheme="minorHAnsi"/>
                <w:sz w:val="24"/>
                <w:szCs w:val="24"/>
              </w:rPr>
              <w:t>ing</w:t>
            </w:r>
            <w:r w:rsidR="00336D23" w:rsidRPr="00922502">
              <w:rPr>
                <w:rFonts w:asciiTheme="minorHAnsi" w:hAnsiTheme="minorHAnsi" w:cstheme="minorHAnsi"/>
                <w:sz w:val="24"/>
                <w:szCs w:val="24"/>
              </w:rPr>
              <w:t xml:space="preserve"> with the start team to ensure </w:t>
            </w:r>
            <w:r w:rsidRPr="00922502">
              <w:rPr>
                <w:rFonts w:asciiTheme="minorHAnsi" w:hAnsiTheme="minorHAnsi" w:cstheme="minorHAnsi"/>
                <w:sz w:val="24"/>
                <w:szCs w:val="24"/>
              </w:rPr>
              <w:t xml:space="preserve">progress of </w:t>
            </w:r>
            <w:r w:rsidR="00336D23" w:rsidRPr="00922502">
              <w:rPr>
                <w:rFonts w:asciiTheme="minorHAnsi" w:hAnsiTheme="minorHAnsi" w:cstheme="minorHAnsi"/>
                <w:sz w:val="24"/>
                <w:szCs w:val="24"/>
              </w:rPr>
              <w:t>track</w:t>
            </w:r>
            <w:r w:rsidRPr="00922502">
              <w:rPr>
                <w:rFonts w:asciiTheme="minorHAnsi" w:hAnsiTheme="minorHAnsi" w:cstheme="minorHAnsi"/>
                <w:sz w:val="24"/>
                <w:szCs w:val="24"/>
              </w:rPr>
              <w:t xml:space="preserve"> </w:t>
            </w:r>
            <w:r w:rsidR="00992891" w:rsidRPr="00922502">
              <w:rPr>
                <w:rFonts w:asciiTheme="minorHAnsi" w:hAnsiTheme="minorHAnsi" w:cstheme="minorHAnsi"/>
                <w:sz w:val="24"/>
                <w:szCs w:val="24"/>
              </w:rPr>
              <w:t>events</w:t>
            </w:r>
            <w:r w:rsidR="00336D23" w:rsidRPr="00922502">
              <w:rPr>
                <w:rFonts w:asciiTheme="minorHAnsi" w:hAnsiTheme="minorHAnsi" w:cstheme="minorHAnsi"/>
                <w:sz w:val="24"/>
                <w:szCs w:val="24"/>
              </w:rPr>
              <w:t xml:space="preserve"> against the timetable</w:t>
            </w:r>
            <w:r w:rsidRPr="00922502">
              <w:rPr>
                <w:rFonts w:asciiTheme="minorHAnsi" w:hAnsiTheme="minorHAnsi" w:cstheme="minorHAnsi"/>
                <w:sz w:val="24"/>
                <w:szCs w:val="24"/>
              </w:rPr>
              <w:t xml:space="preserve"> and dealing with any que</w:t>
            </w:r>
            <w:r w:rsidR="00336D23" w:rsidRPr="00922502">
              <w:rPr>
                <w:rFonts w:asciiTheme="minorHAnsi" w:hAnsiTheme="minorHAnsi" w:cstheme="minorHAnsi"/>
                <w:sz w:val="24"/>
                <w:szCs w:val="24"/>
              </w:rPr>
              <w:t>ries</w:t>
            </w:r>
            <w:r w:rsidRPr="00922502">
              <w:rPr>
                <w:rFonts w:asciiTheme="minorHAnsi" w:hAnsiTheme="minorHAnsi" w:cstheme="minorHAnsi"/>
                <w:sz w:val="24"/>
                <w:szCs w:val="24"/>
              </w:rPr>
              <w:t xml:space="preserve"> or issues on the day</w:t>
            </w:r>
            <w:r w:rsidR="004E2F37" w:rsidRPr="00922502">
              <w:rPr>
                <w:rFonts w:asciiTheme="minorHAnsi" w:hAnsiTheme="minorHAnsi" w:cstheme="minorHAnsi"/>
                <w:sz w:val="24"/>
                <w:szCs w:val="24"/>
              </w:rPr>
              <w:t>,</w:t>
            </w:r>
            <w:r w:rsidRPr="00922502">
              <w:rPr>
                <w:rFonts w:asciiTheme="minorHAnsi" w:hAnsiTheme="minorHAnsi" w:cstheme="minorHAnsi"/>
                <w:sz w:val="24"/>
                <w:szCs w:val="24"/>
              </w:rPr>
              <w:t xml:space="preserve"> etc</w:t>
            </w:r>
            <w:r w:rsidR="00573B52" w:rsidRPr="00922502">
              <w:rPr>
                <w:rFonts w:asciiTheme="minorHAnsi" w:hAnsiTheme="minorHAnsi" w:cstheme="minorHAnsi"/>
                <w:sz w:val="24"/>
                <w:szCs w:val="24"/>
              </w:rPr>
              <w:t>.</w:t>
            </w:r>
          </w:p>
          <w:p w14:paraId="499CF57A" w14:textId="787B6260" w:rsidR="00573B52" w:rsidRPr="00922502" w:rsidRDefault="00573B52" w:rsidP="00573B52">
            <w:pPr>
              <w:pStyle w:val="TableParagraph"/>
              <w:ind w:left="360"/>
              <w:rPr>
                <w:rFonts w:asciiTheme="minorHAnsi" w:hAnsiTheme="minorHAnsi" w:cstheme="minorHAnsi"/>
                <w:sz w:val="24"/>
                <w:szCs w:val="24"/>
              </w:rPr>
            </w:pPr>
          </w:p>
        </w:tc>
        <w:tc>
          <w:tcPr>
            <w:tcW w:w="426" w:type="dxa"/>
            <w:shd w:val="clear" w:color="auto" w:fill="auto"/>
          </w:tcPr>
          <w:p w14:paraId="55DAD820" w14:textId="77777777" w:rsidR="0035701E" w:rsidRPr="00C94BD4" w:rsidRDefault="0035701E" w:rsidP="00835FEB">
            <w:pPr>
              <w:pStyle w:val="TableParagraph"/>
              <w:rPr>
                <w:rFonts w:asciiTheme="minorHAnsi" w:hAnsiTheme="minorHAnsi" w:cstheme="minorHAnsi"/>
                <w:sz w:val="20"/>
              </w:rPr>
            </w:pPr>
          </w:p>
        </w:tc>
      </w:tr>
      <w:tr w:rsidR="0035701E" w:rsidRPr="00C94BD4" w14:paraId="39425C20" w14:textId="77777777" w:rsidTr="00922502">
        <w:trPr>
          <w:trHeight w:val="475"/>
          <w:jc w:val="center"/>
        </w:trPr>
        <w:tc>
          <w:tcPr>
            <w:tcW w:w="1833" w:type="dxa"/>
            <w:shd w:val="clear" w:color="auto" w:fill="FBD4B4" w:themeFill="accent6" w:themeFillTint="66"/>
            <w:vAlign w:val="center"/>
          </w:tcPr>
          <w:p w14:paraId="2CE5C4A6" w14:textId="77777777" w:rsidR="00922502" w:rsidRDefault="0035701E" w:rsidP="0035701E">
            <w:pPr>
              <w:pStyle w:val="TableParagraph"/>
              <w:jc w:val="center"/>
              <w:rPr>
                <w:rFonts w:asciiTheme="minorHAnsi" w:hAnsiTheme="minorHAnsi" w:cstheme="minorHAnsi"/>
                <w:b/>
                <w:bCs/>
                <w:sz w:val="24"/>
                <w:szCs w:val="24"/>
              </w:rPr>
            </w:pPr>
            <w:r w:rsidRPr="00C94BD4">
              <w:rPr>
                <w:rFonts w:asciiTheme="minorHAnsi" w:hAnsiTheme="minorHAnsi" w:cstheme="minorHAnsi"/>
                <w:b/>
                <w:bCs/>
                <w:sz w:val="24"/>
                <w:szCs w:val="24"/>
              </w:rPr>
              <w:t xml:space="preserve">Shadowing </w:t>
            </w:r>
            <w:r w:rsidR="00336D23">
              <w:rPr>
                <w:rFonts w:asciiTheme="minorHAnsi" w:hAnsiTheme="minorHAnsi" w:cstheme="minorHAnsi"/>
                <w:b/>
                <w:bCs/>
                <w:sz w:val="24"/>
                <w:szCs w:val="24"/>
              </w:rPr>
              <w:t>Track</w:t>
            </w:r>
            <w:r w:rsidRPr="00C94BD4">
              <w:rPr>
                <w:rFonts w:asciiTheme="minorHAnsi" w:hAnsiTheme="minorHAnsi" w:cstheme="minorHAnsi"/>
                <w:b/>
                <w:bCs/>
                <w:sz w:val="24"/>
                <w:szCs w:val="24"/>
              </w:rPr>
              <w:t xml:space="preserve"> Referee (</w:t>
            </w:r>
            <w:r w:rsidR="00922502">
              <w:rPr>
                <w:rFonts w:asciiTheme="minorHAnsi" w:hAnsiTheme="minorHAnsi" w:cstheme="minorHAnsi"/>
                <w:b/>
                <w:bCs/>
                <w:sz w:val="24"/>
                <w:szCs w:val="24"/>
              </w:rPr>
              <w:t>District/</w:t>
            </w:r>
          </w:p>
          <w:p w14:paraId="5B6F14A3" w14:textId="465102D0" w:rsidR="0035701E" w:rsidRPr="00C94BD4" w:rsidRDefault="00922502" w:rsidP="0035701E">
            <w:pPr>
              <w:pStyle w:val="TableParagraph"/>
              <w:jc w:val="center"/>
              <w:rPr>
                <w:rFonts w:asciiTheme="minorHAnsi" w:hAnsiTheme="minorHAnsi" w:cstheme="minorHAnsi"/>
                <w:b/>
                <w:bCs/>
                <w:sz w:val="24"/>
                <w:szCs w:val="24"/>
              </w:rPr>
            </w:pPr>
            <w:r>
              <w:rPr>
                <w:rFonts w:asciiTheme="minorHAnsi" w:hAnsiTheme="minorHAnsi" w:cstheme="minorHAnsi"/>
                <w:b/>
                <w:bCs/>
                <w:sz w:val="24"/>
                <w:szCs w:val="24"/>
              </w:rPr>
              <w:t>Regional</w:t>
            </w:r>
            <w:r w:rsidR="0035701E" w:rsidRPr="00C94BD4">
              <w:rPr>
                <w:rFonts w:asciiTheme="minorHAnsi" w:hAnsiTheme="minorHAnsi" w:cstheme="minorHAnsi"/>
                <w:b/>
                <w:bCs/>
                <w:sz w:val="24"/>
                <w:szCs w:val="24"/>
              </w:rPr>
              <w:t>)</w:t>
            </w:r>
          </w:p>
          <w:p w14:paraId="5042E69E" w14:textId="77777777" w:rsidR="00922502" w:rsidRDefault="00922502" w:rsidP="0035701E">
            <w:pPr>
              <w:pStyle w:val="TableParagraph"/>
              <w:jc w:val="center"/>
              <w:rPr>
                <w:rFonts w:asciiTheme="minorHAnsi" w:hAnsiTheme="minorHAnsi" w:cstheme="minorHAnsi"/>
                <w:b/>
                <w:bCs/>
                <w:sz w:val="24"/>
                <w:szCs w:val="24"/>
              </w:rPr>
            </w:pPr>
          </w:p>
          <w:p w14:paraId="5306FB89" w14:textId="30F55ECF" w:rsidR="00A37583" w:rsidRPr="00C94BD4" w:rsidRDefault="00A37583" w:rsidP="0035701E">
            <w:pPr>
              <w:pStyle w:val="TableParagraph"/>
              <w:jc w:val="center"/>
              <w:rPr>
                <w:rFonts w:asciiTheme="minorHAnsi" w:hAnsiTheme="minorHAnsi" w:cstheme="minorHAnsi"/>
                <w:b/>
                <w:bCs/>
                <w:sz w:val="24"/>
                <w:szCs w:val="24"/>
              </w:rPr>
            </w:pPr>
            <w:r w:rsidRPr="00C94BD4">
              <w:rPr>
                <w:rFonts w:asciiTheme="minorHAnsi" w:hAnsiTheme="minorHAnsi" w:cstheme="minorHAnsi"/>
                <w:b/>
                <w:bCs/>
                <w:sz w:val="24"/>
                <w:szCs w:val="24"/>
              </w:rPr>
              <w:t xml:space="preserve">For level 3 </w:t>
            </w:r>
            <w:r w:rsidR="00336D23">
              <w:rPr>
                <w:rFonts w:asciiTheme="minorHAnsi" w:hAnsiTheme="minorHAnsi" w:cstheme="minorHAnsi"/>
                <w:b/>
                <w:bCs/>
                <w:sz w:val="24"/>
                <w:szCs w:val="24"/>
              </w:rPr>
              <w:t>Track</w:t>
            </w:r>
            <w:r w:rsidRPr="00C94BD4">
              <w:rPr>
                <w:rFonts w:asciiTheme="minorHAnsi" w:hAnsiTheme="minorHAnsi" w:cstheme="minorHAnsi"/>
                <w:b/>
                <w:bCs/>
                <w:sz w:val="24"/>
                <w:szCs w:val="24"/>
              </w:rPr>
              <w:t xml:space="preserve"> Judge</w:t>
            </w:r>
          </w:p>
        </w:tc>
        <w:tc>
          <w:tcPr>
            <w:tcW w:w="14185" w:type="dxa"/>
            <w:shd w:val="clear" w:color="auto" w:fill="92D050"/>
          </w:tcPr>
          <w:p w14:paraId="2F8C2985" w14:textId="158DB675" w:rsidR="0029486E" w:rsidRPr="00922502" w:rsidRDefault="00A37583" w:rsidP="00A37583">
            <w:pPr>
              <w:pStyle w:val="TableParagraph"/>
              <w:numPr>
                <w:ilvl w:val="0"/>
                <w:numId w:val="28"/>
              </w:numPr>
              <w:rPr>
                <w:rFonts w:asciiTheme="minorHAnsi" w:hAnsiTheme="minorHAnsi" w:cstheme="minorHAnsi"/>
                <w:sz w:val="24"/>
                <w:szCs w:val="24"/>
              </w:rPr>
            </w:pPr>
            <w:r w:rsidRPr="00922502">
              <w:rPr>
                <w:rFonts w:asciiTheme="minorHAnsi" w:hAnsiTheme="minorHAnsi" w:cstheme="minorHAnsi"/>
                <w:sz w:val="24"/>
                <w:szCs w:val="24"/>
              </w:rPr>
              <w:t xml:space="preserve">Understanding and supporting </w:t>
            </w:r>
            <w:r w:rsidR="00C66C22" w:rsidRPr="00922502">
              <w:rPr>
                <w:rFonts w:asciiTheme="minorHAnsi" w:hAnsiTheme="minorHAnsi" w:cstheme="minorHAnsi"/>
                <w:sz w:val="24"/>
                <w:szCs w:val="24"/>
              </w:rPr>
              <w:t>the Track R</w:t>
            </w:r>
            <w:r w:rsidR="004E2F37" w:rsidRPr="00922502">
              <w:rPr>
                <w:rFonts w:asciiTheme="minorHAnsi" w:hAnsiTheme="minorHAnsi" w:cstheme="minorHAnsi"/>
                <w:sz w:val="24"/>
                <w:szCs w:val="24"/>
              </w:rPr>
              <w:t>eferee</w:t>
            </w:r>
            <w:r w:rsidRPr="00922502">
              <w:rPr>
                <w:rFonts w:asciiTheme="minorHAnsi" w:hAnsiTheme="minorHAnsi" w:cstheme="minorHAnsi"/>
                <w:sz w:val="24"/>
                <w:szCs w:val="24"/>
              </w:rPr>
              <w:t xml:space="preserve"> in creating and undertaking a briefing to officials at </w:t>
            </w:r>
            <w:r w:rsidR="00336D23" w:rsidRPr="00922502">
              <w:rPr>
                <w:rFonts w:asciiTheme="minorHAnsi" w:hAnsiTheme="minorHAnsi" w:cstheme="minorHAnsi"/>
                <w:sz w:val="24"/>
                <w:szCs w:val="24"/>
              </w:rPr>
              <w:t>a regional or county/district</w:t>
            </w:r>
            <w:r w:rsidRPr="00922502">
              <w:rPr>
                <w:rFonts w:asciiTheme="minorHAnsi" w:hAnsiTheme="minorHAnsi" w:cstheme="minorHAnsi"/>
                <w:sz w:val="24"/>
                <w:szCs w:val="24"/>
              </w:rPr>
              <w:t xml:space="preserve"> event. </w:t>
            </w:r>
          </w:p>
          <w:p w14:paraId="20277F3F" w14:textId="1CE0CE41" w:rsidR="0029486E" w:rsidRPr="00922502" w:rsidRDefault="00A37583" w:rsidP="00C66C22">
            <w:pPr>
              <w:pStyle w:val="TableParagraph"/>
              <w:numPr>
                <w:ilvl w:val="0"/>
                <w:numId w:val="27"/>
              </w:numPr>
              <w:rPr>
                <w:rFonts w:asciiTheme="minorHAnsi" w:hAnsiTheme="minorHAnsi" w:cstheme="minorHAnsi"/>
                <w:sz w:val="24"/>
                <w:szCs w:val="24"/>
              </w:rPr>
            </w:pPr>
            <w:r w:rsidRPr="00922502">
              <w:rPr>
                <w:rFonts w:asciiTheme="minorHAnsi" w:hAnsiTheme="minorHAnsi" w:cstheme="minorHAnsi"/>
                <w:sz w:val="24"/>
                <w:szCs w:val="24"/>
              </w:rPr>
              <w:t>Creating a duty sheet for officials at a regional or county/district level event</w:t>
            </w:r>
            <w:r w:rsidR="004E2F37" w:rsidRPr="00922502">
              <w:rPr>
                <w:rFonts w:asciiTheme="minorHAnsi" w:hAnsiTheme="minorHAnsi" w:cstheme="minorHAnsi"/>
                <w:sz w:val="24"/>
                <w:szCs w:val="24"/>
              </w:rPr>
              <w:t>,</w:t>
            </w:r>
            <w:r w:rsidRPr="00922502">
              <w:rPr>
                <w:rFonts w:asciiTheme="minorHAnsi" w:hAnsiTheme="minorHAnsi" w:cstheme="minorHAnsi"/>
                <w:sz w:val="24"/>
                <w:szCs w:val="24"/>
              </w:rPr>
              <w:t xml:space="preserve"> e.g., </w:t>
            </w:r>
            <w:r w:rsidR="00C66C22" w:rsidRPr="00922502">
              <w:rPr>
                <w:rFonts w:asciiTheme="minorHAnsi" w:hAnsiTheme="minorHAnsi" w:cstheme="minorHAnsi"/>
                <w:sz w:val="24"/>
                <w:szCs w:val="24"/>
              </w:rPr>
              <w:t xml:space="preserve">forming teams of officials to judge results and umpire at various positions around the track for different events; </w:t>
            </w:r>
            <w:r w:rsidRPr="00922502">
              <w:rPr>
                <w:rFonts w:asciiTheme="minorHAnsi" w:hAnsiTheme="minorHAnsi" w:cstheme="minorHAnsi"/>
                <w:sz w:val="24"/>
                <w:szCs w:val="24"/>
              </w:rPr>
              <w:t xml:space="preserve">assigning </w:t>
            </w:r>
            <w:r w:rsidR="00C66C22" w:rsidRPr="00922502">
              <w:rPr>
                <w:rFonts w:asciiTheme="minorHAnsi" w:hAnsiTheme="minorHAnsi" w:cstheme="minorHAnsi"/>
                <w:sz w:val="24"/>
                <w:szCs w:val="24"/>
              </w:rPr>
              <w:t xml:space="preserve">individual duties to all </w:t>
            </w:r>
            <w:r w:rsidRPr="00922502">
              <w:rPr>
                <w:rFonts w:asciiTheme="minorHAnsi" w:hAnsiTheme="minorHAnsi" w:cstheme="minorHAnsi"/>
                <w:sz w:val="24"/>
                <w:szCs w:val="24"/>
              </w:rPr>
              <w:t xml:space="preserve">officials </w:t>
            </w:r>
            <w:r w:rsidR="00C66C22" w:rsidRPr="00922502">
              <w:rPr>
                <w:rFonts w:asciiTheme="minorHAnsi" w:hAnsiTheme="minorHAnsi" w:cstheme="minorHAnsi"/>
                <w:sz w:val="24"/>
                <w:szCs w:val="24"/>
              </w:rPr>
              <w:t>for each track</w:t>
            </w:r>
            <w:r w:rsidRPr="00922502">
              <w:rPr>
                <w:rFonts w:asciiTheme="minorHAnsi" w:hAnsiTheme="minorHAnsi" w:cstheme="minorHAnsi"/>
                <w:sz w:val="24"/>
                <w:szCs w:val="24"/>
              </w:rPr>
              <w:t xml:space="preserve"> event</w:t>
            </w:r>
            <w:r w:rsidR="00C66C22" w:rsidRPr="00922502">
              <w:rPr>
                <w:rFonts w:asciiTheme="minorHAnsi" w:hAnsiTheme="minorHAnsi" w:cstheme="minorHAnsi"/>
                <w:sz w:val="24"/>
                <w:szCs w:val="24"/>
              </w:rPr>
              <w:t>, ensuring that all essential duties are covered.</w:t>
            </w:r>
          </w:p>
          <w:p w14:paraId="624CCBC3" w14:textId="78E490ED" w:rsidR="00C66C22" w:rsidRPr="00922502" w:rsidRDefault="00C66C22" w:rsidP="00C66C22">
            <w:pPr>
              <w:pStyle w:val="TableParagraph"/>
              <w:numPr>
                <w:ilvl w:val="0"/>
                <w:numId w:val="27"/>
              </w:numPr>
              <w:rPr>
                <w:rFonts w:asciiTheme="minorHAnsi" w:hAnsiTheme="minorHAnsi" w:cstheme="minorHAnsi"/>
                <w:sz w:val="24"/>
                <w:szCs w:val="24"/>
              </w:rPr>
            </w:pPr>
            <w:r w:rsidRPr="00922502">
              <w:rPr>
                <w:rFonts w:asciiTheme="minorHAnsi" w:hAnsiTheme="minorHAnsi" w:cstheme="minorHAnsi"/>
                <w:sz w:val="24"/>
                <w:szCs w:val="24"/>
              </w:rPr>
              <w:t>Providing signalling cards, lap charts and infringement forms for officials in the team.</w:t>
            </w:r>
          </w:p>
          <w:p w14:paraId="2F3FC8E0" w14:textId="77777777" w:rsidR="0035701E" w:rsidRPr="00922502" w:rsidRDefault="00A37583" w:rsidP="00A37583">
            <w:pPr>
              <w:pStyle w:val="TableParagraph"/>
              <w:numPr>
                <w:ilvl w:val="0"/>
                <w:numId w:val="28"/>
              </w:numPr>
              <w:rPr>
                <w:rFonts w:asciiTheme="minorHAnsi" w:hAnsiTheme="minorHAnsi" w:cstheme="minorHAnsi"/>
                <w:sz w:val="24"/>
                <w:szCs w:val="24"/>
              </w:rPr>
            </w:pPr>
            <w:r w:rsidRPr="00922502">
              <w:rPr>
                <w:rFonts w:asciiTheme="minorHAnsi" w:hAnsiTheme="minorHAnsi" w:cstheme="minorHAnsi"/>
                <w:sz w:val="24"/>
                <w:szCs w:val="24"/>
              </w:rPr>
              <w:t xml:space="preserve">Understanding the role and responsibilities of a </w:t>
            </w:r>
            <w:r w:rsidR="00C66C22" w:rsidRPr="00922502">
              <w:rPr>
                <w:rFonts w:asciiTheme="minorHAnsi" w:hAnsiTheme="minorHAnsi" w:cstheme="minorHAnsi"/>
                <w:sz w:val="24"/>
                <w:szCs w:val="24"/>
              </w:rPr>
              <w:t>Track</w:t>
            </w:r>
            <w:r w:rsidRPr="00922502">
              <w:rPr>
                <w:rFonts w:asciiTheme="minorHAnsi" w:hAnsiTheme="minorHAnsi" w:cstheme="minorHAnsi"/>
                <w:sz w:val="24"/>
                <w:szCs w:val="24"/>
              </w:rPr>
              <w:t xml:space="preserve"> </w:t>
            </w:r>
            <w:r w:rsidR="00C66C22" w:rsidRPr="00922502">
              <w:rPr>
                <w:rFonts w:asciiTheme="minorHAnsi" w:hAnsiTheme="minorHAnsi" w:cstheme="minorHAnsi"/>
                <w:sz w:val="24"/>
                <w:szCs w:val="24"/>
              </w:rPr>
              <w:t>R</w:t>
            </w:r>
            <w:r w:rsidRPr="00922502">
              <w:rPr>
                <w:rFonts w:asciiTheme="minorHAnsi" w:hAnsiTheme="minorHAnsi" w:cstheme="minorHAnsi"/>
                <w:sz w:val="24"/>
                <w:szCs w:val="24"/>
              </w:rPr>
              <w:t>eferee at a regional/county event</w:t>
            </w:r>
            <w:r w:rsidR="004E2F37" w:rsidRPr="00922502">
              <w:rPr>
                <w:rFonts w:asciiTheme="minorHAnsi" w:hAnsiTheme="minorHAnsi" w:cstheme="minorHAnsi"/>
                <w:sz w:val="24"/>
                <w:szCs w:val="24"/>
              </w:rPr>
              <w:t>,</w:t>
            </w:r>
            <w:r w:rsidRPr="00922502">
              <w:rPr>
                <w:rFonts w:asciiTheme="minorHAnsi" w:hAnsiTheme="minorHAnsi" w:cstheme="minorHAnsi"/>
                <w:sz w:val="24"/>
                <w:szCs w:val="24"/>
              </w:rPr>
              <w:t xml:space="preserve"> e.g., </w:t>
            </w:r>
            <w:r w:rsidR="00C66C22" w:rsidRPr="00922502">
              <w:rPr>
                <w:rFonts w:asciiTheme="minorHAnsi" w:hAnsiTheme="minorHAnsi" w:cstheme="minorHAnsi"/>
                <w:sz w:val="24"/>
                <w:szCs w:val="24"/>
              </w:rPr>
              <w:t>receiving race results from the Chief Track Judge and recording these/reporting them to Photo Finish (if in use), deciding on action following the report of infringements, working with the start team to ensure progress of track events against the timetable, signing any record forms and dealing with any queries or issues on the day, etc</w:t>
            </w:r>
            <w:r w:rsidR="00573B52" w:rsidRPr="00922502">
              <w:rPr>
                <w:rFonts w:asciiTheme="minorHAnsi" w:hAnsiTheme="minorHAnsi" w:cstheme="minorHAnsi"/>
                <w:sz w:val="24"/>
                <w:szCs w:val="24"/>
              </w:rPr>
              <w:t>.</w:t>
            </w:r>
          </w:p>
          <w:p w14:paraId="4DECA729" w14:textId="75B8D64F" w:rsidR="00573B52" w:rsidRPr="00922502" w:rsidRDefault="00573B52" w:rsidP="00573B52">
            <w:pPr>
              <w:pStyle w:val="TableParagraph"/>
              <w:ind w:left="360"/>
              <w:rPr>
                <w:rFonts w:asciiTheme="minorHAnsi" w:hAnsiTheme="minorHAnsi" w:cstheme="minorHAnsi"/>
                <w:sz w:val="24"/>
                <w:szCs w:val="24"/>
              </w:rPr>
            </w:pPr>
          </w:p>
        </w:tc>
        <w:tc>
          <w:tcPr>
            <w:tcW w:w="426" w:type="dxa"/>
            <w:shd w:val="clear" w:color="auto" w:fill="auto"/>
          </w:tcPr>
          <w:p w14:paraId="0E143BAF" w14:textId="77777777" w:rsidR="0035701E" w:rsidRPr="00C94BD4" w:rsidRDefault="0035701E" w:rsidP="00835FEB">
            <w:pPr>
              <w:pStyle w:val="TableParagraph"/>
              <w:rPr>
                <w:rFonts w:asciiTheme="minorHAnsi" w:hAnsiTheme="minorHAnsi" w:cstheme="minorHAnsi"/>
                <w:sz w:val="20"/>
              </w:rPr>
            </w:pPr>
          </w:p>
        </w:tc>
      </w:tr>
    </w:tbl>
    <w:p w14:paraId="3D4CDB0D" w14:textId="26E468FC" w:rsidR="000B0773" w:rsidRPr="00707FBA" w:rsidRDefault="000B0773" w:rsidP="00207BE9">
      <w:pPr>
        <w:tabs>
          <w:tab w:val="left" w:pos="1365"/>
        </w:tabs>
        <w:rPr>
          <w:rFonts w:asciiTheme="minorHAnsi" w:hAnsiTheme="minorHAnsi" w:cstheme="minorHAnsi"/>
          <w:sz w:val="10"/>
          <w:szCs w:val="10"/>
        </w:rPr>
      </w:pPr>
    </w:p>
    <w:p w14:paraId="58028BEE" w14:textId="77777777" w:rsidR="00922502" w:rsidRDefault="00922502" w:rsidP="00922502">
      <w:pPr>
        <w:tabs>
          <w:tab w:val="left" w:pos="1365"/>
        </w:tabs>
        <w:rPr>
          <w:rFonts w:ascii="Calibri" w:hAnsi="Calibri" w:cs="Calibri"/>
          <w:b/>
          <w:bCs/>
          <w:sz w:val="24"/>
          <w:szCs w:val="24"/>
          <w:u w:val="single"/>
        </w:rPr>
      </w:pPr>
    </w:p>
    <w:p w14:paraId="5E0D9125" w14:textId="161657EE" w:rsidR="007140CE" w:rsidRDefault="007140CE" w:rsidP="00922502">
      <w:pPr>
        <w:tabs>
          <w:tab w:val="left" w:pos="1365"/>
        </w:tabs>
        <w:rPr>
          <w:rFonts w:ascii="Calibri" w:hAnsi="Calibri" w:cs="Calibri"/>
          <w:b/>
          <w:bCs/>
          <w:sz w:val="24"/>
          <w:szCs w:val="24"/>
          <w:u w:val="single"/>
        </w:rPr>
      </w:pPr>
      <w:r>
        <w:rPr>
          <w:rFonts w:ascii="Calibri" w:hAnsi="Calibri" w:cs="Calibri"/>
          <w:b/>
          <w:bCs/>
          <w:sz w:val="24"/>
          <w:szCs w:val="24"/>
          <w:u w:val="single"/>
        </w:rPr>
        <w:t>Contact Details</w:t>
      </w:r>
    </w:p>
    <w:p w14:paraId="37A623C2" w14:textId="77777777" w:rsidR="007140CE" w:rsidRDefault="007140CE" w:rsidP="00922502">
      <w:pPr>
        <w:tabs>
          <w:tab w:val="left" w:pos="1365"/>
        </w:tabs>
        <w:rPr>
          <w:rFonts w:ascii="Calibri" w:hAnsi="Calibri" w:cs="Calibri"/>
          <w:b/>
          <w:bCs/>
          <w:sz w:val="24"/>
          <w:szCs w:val="24"/>
          <w:u w:val="single"/>
        </w:rPr>
      </w:pPr>
    </w:p>
    <w:p w14:paraId="2D62D628" w14:textId="527D5783" w:rsidR="000808E1" w:rsidRPr="000808E1" w:rsidRDefault="000808E1" w:rsidP="00922502">
      <w:pPr>
        <w:rPr>
          <w:rStyle w:val="Hyperlink"/>
          <w:rFonts w:cstheme="minorHAnsi"/>
          <w:bCs/>
          <w:color w:val="auto"/>
          <w:sz w:val="24"/>
          <w:szCs w:val="24"/>
        </w:rPr>
      </w:pPr>
      <w:r w:rsidRPr="000808E1">
        <w:rPr>
          <w:rStyle w:val="Hyperlink"/>
          <w:rFonts w:cstheme="minorHAnsi"/>
          <w:bCs/>
          <w:color w:val="auto"/>
          <w:sz w:val="24"/>
          <w:szCs w:val="24"/>
        </w:rPr>
        <w:t xml:space="preserve">England – </w:t>
      </w:r>
      <w:hyperlink r:id="rId16" w:history="1">
        <w:r w:rsidRPr="000808E1">
          <w:rPr>
            <w:rStyle w:val="Hyperlink"/>
            <w:rFonts w:cstheme="minorHAnsi"/>
            <w:bCs/>
            <w:color w:val="auto"/>
            <w:sz w:val="24"/>
            <w:szCs w:val="24"/>
          </w:rPr>
          <w:t>officialsaccreditation@englandathletics.org</w:t>
        </w:r>
      </w:hyperlink>
      <w:r w:rsidRPr="000808E1">
        <w:rPr>
          <w:rStyle w:val="Hyperlink"/>
          <w:rFonts w:cstheme="minorHAnsi"/>
          <w:bCs/>
          <w:color w:val="auto"/>
          <w:sz w:val="24"/>
          <w:szCs w:val="24"/>
        </w:rPr>
        <w:t xml:space="preserve"> </w:t>
      </w:r>
    </w:p>
    <w:p w14:paraId="7CE4427F" w14:textId="77777777" w:rsidR="000808E1" w:rsidRPr="000808E1" w:rsidRDefault="000808E1" w:rsidP="00922502">
      <w:pPr>
        <w:rPr>
          <w:rStyle w:val="Hyperlink"/>
          <w:rFonts w:cstheme="minorHAnsi"/>
          <w:bCs/>
          <w:color w:val="auto"/>
          <w:sz w:val="24"/>
          <w:szCs w:val="24"/>
        </w:rPr>
      </w:pPr>
    </w:p>
    <w:p w14:paraId="2220A51D" w14:textId="43BE76E7" w:rsidR="00922502" w:rsidRPr="000808E1" w:rsidRDefault="00922502" w:rsidP="00922502">
      <w:pPr>
        <w:rPr>
          <w:rStyle w:val="Hyperlink"/>
          <w:rFonts w:cstheme="minorHAnsi"/>
          <w:bCs/>
          <w:color w:val="auto"/>
          <w:sz w:val="24"/>
          <w:szCs w:val="24"/>
        </w:rPr>
      </w:pPr>
      <w:r w:rsidRPr="000808E1">
        <w:rPr>
          <w:rStyle w:val="Hyperlink"/>
          <w:rFonts w:cstheme="minorHAnsi"/>
          <w:bCs/>
          <w:color w:val="auto"/>
          <w:sz w:val="24"/>
          <w:szCs w:val="24"/>
        </w:rPr>
        <w:t xml:space="preserve">Northern Ireland - </w:t>
      </w:r>
      <w:hyperlink r:id="rId17" w:history="1">
        <w:r w:rsidRPr="000808E1">
          <w:rPr>
            <w:rStyle w:val="Hyperlink"/>
            <w:rFonts w:cstheme="minorHAnsi"/>
            <w:bCs/>
            <w:color w:val="auto"/>
            <w:sz w:val="24"/>
            <w:szCs w:val="24"/>
          </w:rPr>
          <w:t>officials@athleticsni.org</w:t>
        </w:r>
      </w:hyperlink>
    </w:p>
    <w:p w14:paraId="596B08EC" w14:textId="77777777" w:rsidR="00922502" w:rsidRPr="000808E1" w:rsidRDefault="00922502" w:rsidP="00922502">
      <w:pPr>
        <w:rPr>
          <w:rStyle w:val="Hyperlink"/>
          <w:rFonts w:cstheme="minorHAnsi"/>
          <w:bCs/>
          <w:color w:val="auto"/>
          <w:sz w:val="24"/>
          <w:szCs w:val="24"/>
        </w:rPr>
      </w:pPr>
    </w:p>
    <w:p w14:paraId="7A423932" w14:textId="77777777" w:rsidR="00922502" w:rsidRPr="000808E1" w:rsidRDefault="00922502" w:rsidP="00922502">
      <w:pPr>
        <w:rPr>
          <w:rStyle w:val="Hyperlink"/>
          <w:rFonts w:cstheme="minorHAnsi"/>
          <w:bCs/>
          <w:color w:val="auto"/>
          <w:sz w:val="24"/>
          <w:szCs w:val="24"/>
        </w:rPr>
      </w:pPr>
      <w:r w:rsidRPr="000808E1">
        <w:rPr>
          <w:rStyle w:val="Hyperlink"/>
          <w:rFonts w:cstheme="minorHAnsi"/>
          <w:bCs/>
          <w:color w:val="auto"/>
          <w:sz w:val="24"/>
          <w:szCs w:val="24"/>
        </w:rPr>
        <w:t xml:space="preserve">Scotland - </w:t>
      </w:r>
      <w:hyperlink r:id="rId18" w:history="1">
        <w:r w:rsidRPr="000808E1">
          <w:rPr>
            <w:rStyle w:val="Hyperlink"/>
            <w:rFonts w:cstheme="minorHAnsi"/>
            <w:bCs/>
            <w:color w:val="auto"/>
            <w:sz w:val="24"/>
            <w:szCs w:val="24"/>
          </w:rPr>
          <w:t>shonamalcolm@scottishathletics.org.uk</w:t>
        </w:r>
      </w:hyperlink>
    </w:p>
    <w:p w14:paraId="59992FD8" w14:textId="77777777" w:rsidR="00922502" w:rsidRPr="000808E1" w:rsidRDefault="00922502" w:rsidP="00922502">
      <w:pPr>
        <w:rPr>
          <w:rStyle w:val="Hyperlink"/>
          <w:rFonts w:cstheme="minorHAnsi"/>
          <w:bCs/>
          <w:color w:val="auto"/>
          <w:sz w:val="24"/>
          <w:szCs w:val="24"/>
        </w:rPr>
      </w:pPr>
    </w:p>
    <w:p w14:paraId="64CD54E6" w14:textId="77777777" w:rsidR="00922502" w:rsidRPr="000808E1" w:rsidRDefault="00922502" w:rsidP="00922502">
      <w:pPr>
        <w:rPr>
          <w:rFonts w:asciiTheme="minorHAnsi" w:hAnsiTheme="minorHAnsi" w:cstheme="minorHAnsi"/>
          <w:bCs/>
          <w:sz w:val="24"/>
          <w:szCs w:val="24"/>
        </w:rPr>
      </w:pPr>
      <w:r w:rsidRPr="000808E1">
        <w:rPr>
          <w:rStyle w:val="Hyperlink"/>
          <w:rFonts w:cstheme="minorHAnsi"/>
          <w:bCs/>
          <w:color w:val="auto"/>
          <w:sz w:val="24"/>
          <w:szCs w:val="24"/>
        </w:rPr>
        <w:t xml:space="preserve">Wales - </w:t>
      </w:r>
      <w:hyperlink r:id="rId19" w:history="1">
        <w:r w:rsidRPr="000808E1">
          <w:rPr>
            <w:rStyle w:val="Hyperlink"/>
            <w:rFonts w:cstheme="minorHAnsi"/>
            <w:bCs/>
            <w:color w:val="auto"/>
            <w:sz w:val="24"/>
            <w:szCs w:val="24"/>
          </w:rPr>
          <w:t>officials@welshathletics.org</w:t>
        </w:r>
      </w:hyperlink>
      <w:r w:rsidRPr="000808E1">
        <w:rPr>
          <w:rStyle w:val="Hyperlink"/>
          <w:rFonts w:cstheme="minorHAnsi"/>
          <w:bCs/>
          <w:color w:val="auto"/>
          <w:sz w:val="24"/>
          <w:szCs w:val="24"/>
        </w:rPr>
        <w:t xml:space="preserve">  </w:t>
      </w:r>
    </w:p>
    <w:p w14:paraId="343ED6D2" w14:textId="77777777" w:rsidR="00922502" w:rsidRPr="000808E1" w:rsidRDefault="00922502" w:rsidP="00922502">
      <w:pPr>
        <w:tabs>
          <w:tab w:val="left" w:pos="1365"/>
        </w:tabs>
        <w:spacing w:before="61" w:line="254" w:lineRule="auto"/>
        <w:rPr>
          <w:rFonts w:asciiTheme="minorHAnsi" w:hAnsiTheme="minorHAnsi" w:cstheme="minorHAnsi"/>
          <w:sz w:val="24"/>
          <w:szCs w:val="24"/>
        </w:rPr>
      </w:pPr>
    </w:p>
    <w:p w14:paraId="69C3F2E7" w14:textId="77777777" w:rsidR="00922502" w:rsidRPr="000808E1" w:rsidRDefault="00922502" w:rsidP="00922502">
      <w:pPr>
        <w:spacing w:before="61" w:line="254" w:lineRule="auto"/>
        <w:rPr>
          <w:rFonts w:asciiTheme="minorHAnsi" w:hAnsiTheme="minorHAnsi" w:cstheme="minorHAnsi"/>
          <w:sz w:val="24"/>
          <w:szCs w:val="24"/>
        </w:rPr>
      </w:pPr>
      <w:r w:rsidRPr="000808E1">
        <w:rPr>
          <w:rFonts w:asciiTheme="minorHAnsi" w:hAnsiTheme="minorHAnsi" w:cstheme="minorHAnsi"/>
          <w:sz w:val="24"/>
          <w:szCs w:val="24"/>
        </w:rPr>
        <w:t xml:space="preserve">For further information on the pathway for officials of track/field disciplines please click on the link below for your respective home country athletics federation </w:t>
      </w:r>
    </w:p>
    <w:p w14:paraId="487AB536" w14:textId="4513D91B" w:rsidR="00EF3ACD" w:rsidRPr="00C94BD4" w:rsidRDefault="00922502" w:rsidP="00852FF9">
      <w:pPr>
        <w:spacing w:before="61" w:line="254" w:lineRule="auto"/>
        <w:rPr>
          <w:rFonts w:asciiTheme="minorHAnsi" w:hAnsiTheme="minorHAnsi" w:cstheme="minorHAnsi"/>
        </w:rPr>
      </w:pPr>
      <w:hyperlink r:id="rId20" w:history="1">
        <w:r w:rsidRPr="000808E1">
          <w:rPr>
            <w:rStyle w:val="Hyperlink"/>
            <w:rFonts w:cstheme="minorHAnsi"/>
            <w:color w:val="auto"/>
            <w:sz w:val="24"/>
            <w:szCs w:val="24"/>
          </w:rPr>
          <w:t>England</w:t>
        </w:r>
      </w:hyperlink>
      <w:r w:rsidRPr="000808E1">
        <w:rPr>
          <w:rFonts w:asciiTheme="minorHAnsi" w:hAnsiTheme="minorHAnsi" w:cstheme="minorHAnsi"/>
          <w:sz w:val="24"/>
          <w:szCs w:val="24"/>
        </w:rPr>
        <w:t xml:space="preserve"> ; </w:t>
      </w:r>
      <w:hyperlink r:id="rId21" w:history="1">
        <w:r w:rsidRPr="000808E1">
          <w:rPr>
            <w:rStyle w:val="Hyperlink"/>
            <w:rFonts w:cstheme="minorHAnsi"/>
            <w:color w:val="auto"/>
            <w:sz w:val="24"/>
            <w:szCs w:val="24"/>
          </w:rPr>
          <w:t xml:space="preserve">Northern Ireland </w:t>
        </w:r>
      </w:hyperlink>
      <w:r w:rsidRPr="000808E1">
        <w:rPr>
          <w:rFonts w:asciiTheme="minorHAnsi" w:hAnsiTheme="minorHAnsi" w:cstheme="minorHAnsi"/>
          <w:sz w:val="24"/>
          <w:szCs w:val="24"/>
        </w:rPr>
        <w:t xml:space="preserve">; </w:t>
      </w:r>
      <w:hyperlink r:id="rId22" w:history="1">
        <w:r w:rsidRPr="000808E1">
          <w:rPr>
            <w:rStyle w:val="Hyperlink"/>
            <w:rFonts w:cstheme="minorHAnsi"/>
            <w:color w:val="auto"/>
            <w:sz w:val="24"/>
            <w:szCs w:val="24"/>
          </w:rPr>
          <w:t>Scotland</w:t>
        </w:r>
      </w:hyperlink>
      <w:r w:rsidRPr="000808E1">
        <w:rPr>
          <w:rFonts w:asciiTheme="minorHAnsi" w:hAnsiTheme="minorHAnsi" w:cstheme="minorHAnsi"/>
          <w:sz w:val="24"/>
          <w:szCs w:val="24"/>
        </w:rPr>
        <w:t xml:space="preserve"> ;  </w:t>
      </w:r>
      <w:hyperlink r:id="rId23" w:history="1">
        <w:r w:rsidRPr="000808E1">
          <w:rPr>
            <w:rStyle w:val="Hyperlink"/>
            <w:rFonts w:cstheme="minorHAnsi"/>
            <w:color w:val="auto"/>
            <w:sz w:val="24"/>
            <w:szCs w:val="24"/>
          </w:rPr>
          <w:t xml:space="preserve">Wales </w:t>
        </w:r>
      </w:hyperlink>
      <w:r w:rsidRPr="000808E1">
        <w:rPr>
          <w:rFonts w:asciiTheme="minorHAnsi" w:hAnsiTheme="minorHAnsi" w:cstheme="minorHAnsi"/>
          <w:sz w:val="24"/>
          <w:szCs w:val="24"/>
        </w:rPr>
        <w:t xml:space="preserve"> </w:t>
      </w:r>
      <w:r w:rsidRPr="000808E1">
        <w:rPr>
          <w:rFonts w:asciiTheme="minorHAnsi" w:hAnsiTheme="minorHAnsi" w:cstheme="minorHAnsi"/>
        </w:rPr>
        <w:tab/>
      </w:r>
    </w:p>
    <w:sectPr w:rsidR="00EF3ACD" w:rsidRPr="00C94BD4" w:rsidSect="00F62AFB">
      <w:pgSz w:w="16840" w:h="11910" w:orient="landscape"/>
      <w:pgMar w:top="426" w:right="400" w:bottom="284" w:left="42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57610" w14:textId="77777777" w:rsidR="000C5502" w:rsidRDefault="000C5502" w:rsidP="008B5083">
      <w:r>
        <w:separator/>
      </w:r>
    </w:p>
  </w:endnote>
  <w:endnote w:type="continuationSeparator" w:id="0">
    <w:p w14:paraId="68504DA0" w14:textId="77777777" w:rsidR="000C5502" w:rsidRDefault="000C5502" w:rsidP="008B5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A934" w14:textId="77777777" w:rsidR="000C5502" w:rsidRDefault="000C5502" w:rsidP="008B5083">
      <w:r>
        <w:separator/>
      </w:r>
    </w:p>
  </w:footnote>
  <w:footnote w:type="continuationSeparator" w:id="0">
    <w:p w14:paraId="4B3B9F66" w14:textId="77777777" w:rsidR="000C5502" w:rsidRDefault="000C5502" w:rsidP="008B5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439"/>
    <w:multiLevelType w:val="hybridMultilevel"/>
    <w:tmpl w:val="96FE13F2"/>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15:restartNumberingAfterBreak="0">
    <w:nsid w:val="092B5774"/>
    <w:multiLevelType w:val="hybridMultilevel"/>
    <w:tmpl w:val="A5B6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5061E4"/>
    <w:multiLevelType w:val="hybridMultilevel"/>
    <w:tmpl w:val="49EA1A4E"/>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3" w15:restartNumberingAfterBreak="0">
    <w:nsid w:val="0A6B4C7D"/>
    <w:multiLevelType w:val="hybridMultilevel"/>
    <w:tmpl w:val="19645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0B1FE5"/>
    <w:multiLevelType w:val="hybridMultilevel"/>
    <w:tmpl w:val="A83ED12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5" w15:restartNumberingAfterBreak="0">
    <w:nsid w:val="115D5186"/>
    <w:multiLevelType w:val="hybridMultilevel"/>
    <w:tmpl w:val="732A8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0651CC"/>
    <w:multiLevelType w:val="hybridMultilevel"/>
    <w:tmpl w:val="99141BD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7" w15:restartNumberingAfterBreak="0">
    <w:nsid w:val="24F74A2E"/>
    <w:multiLevelType w:val="hybridMultilevel"/>
    <w:tmpl w:val="4A865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5E52E1"/>
    <w:multiLevelType w:val="hybridMultilevel"/>
    <w:tmpl w:val="7DD23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A75BF4"/>
    <w:multiLevelType w:val="hybridMultilevel"/>
    <w:tmpl w:val="C946391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FDA0B29"/>
    <w:multiLevelType w:val="hybridMultilevel"/>
    <w:tmpl w:val="865616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F46130"/>
    <w:multiLevelType w:val="hybridMultilevel"/>
    <w:tmpl w:val="8F565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A2590E"/>
    <w:multiLevelType w:val="hybridMultilevel"/>
    <w:tmpl w:val="9A4CE838"/>
    <w:lvl w:ilvl="0" w:tplc="4CE2F9A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3771805"/>
    <w:multiLevelType w:val="hybridMultilevel"/>
    <w:tmpl w:val="BEB47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966AF4"/>
    <w:multiLevelType w:val="hybridMultilevel"/>
    <w:tmpl w:val="C94639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0C63523"/>
    <w:multiLevelType w:val="hybridMultilevel"/>
    <w:tmpl w:val="06AE7C1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4E666CF"/>
    <w:multiLevelType w:val="hybridMultilevel"/>
    <w:tmpl w:val="9B00C66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6A56FA4"/>
    <w:multiLevelType w:val="hybridMultilevel"/>
    <w:tmpl w:val="4C861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7A538F9"/>
    <w:multiLevelType w:val="hybridMultilevel"/>
    <w:tmpl w:val="574EDF60"/>
    <w:lvl w:ilvl="0" w:tplc="ECF892F6">
      <w:start w:val="1"/>
      <w:numFmt w:val="decimal"/>
      <w:lvlText w:val="%1."/>
      <w:lvlJc w:val="left"/>
      <w:pPr>
        <w:ind w:left="360" w:hanging="360"/>
      </w:pPr>
      <w:rPr>
        <w:rFonts w:hint="default"/>
        <w:b/>
        <w:bCs/>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7A71672"/>
    <w:multiLevelType w:val="hybridMultilevel"/>
    <w:tmpl w:val="A2FC0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4F03B4"/>
    <w:multiLevelType w:val="hybridMultilevel"/>
    <w:tmpl w:val="888AB2D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1" w15:restartNumberingAfterBreak="0">
    <w:nsid w:val="4F274DAF"/>
    <w:multiLevelType w:val="hybridMultilevel"/>
    <w:tmpl w:val="934AE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FE00645"/>
    <w:multiLevelType w:val="hybridMultilevel"/>
    <w:tmpl w:val="7E7A6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00E5070"/>
    <w:multiLevelType w:val="hybridMultilevel"/>
    <w:tmpl w:val="3696A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3556B9"/>
    <w:multiLevelType w:val="hybridMultilevel"/>
    <w:tmpl w:val="06AE7C14"/>
    <w:lvl w:ilvl="0" w:tplc="84F29C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9016A5B"/>
    <w:multiLevelType w:val="hybridMultilevel"/>
    <w:tmpl w:val="1AC20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0C766A"/>
    <w:multiLevelType w:val="hybridMultilevel"/>
    <w:tmpl w:val="4100FAC6"/>
    <w:lvl w:ilvl="0" w:tplc="08090001">
      <w:start w:val="1"/>
      <w:numFmt w:val="bullet"/>
      <w:lvlText w:val=""/>
      <w:lvlJc w:val="left"/>
      <w:pPr>
        <w:ind w:left="408" w:hanging="360"/>
      </w:pPr>
      <w:rPr>
        <w:rFonts w:ascii="Symbol" w:hAnsi="Symbol"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27" w15:restartNumberingAfterBreak="0">
    <w:nsid w:val="7CB168FB"/>
    <w:multiLevelType w:val="hybridMultilevel"/>
    <w:tmpl w:val="B5E0D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29951824">
    <w:abstractNumId w:val="2"/>
  </w:num>
  <w:num w:numId="2" w16cid:durableId="661860244">
    <w:abstractNumId w:val="0"/>
  </w:num>
  <w:num w:numId="3" w16cid:durableId="2057896573">
    <w:abstractNumId w:val="5"/>
  </w:num>
  <w:num w:numId="4" w16cid:durableId="2013994449">
    <w:abstractNumId w:val="3"/>
  </w:num>
  <w:num w:numId="5" w16cid:durableId="426579990">
    <w:abstractNumId w:val="19"/>
  </w:num>
  <w:num w:numId="6" w16cid:durableId="1243485168">
    <w:abstractNumId w:val="6"/>
  </w:num>
  <w:num w:numId="7" w16cid:durableId="1766463867">
    <w:abstractNumId w:val="16"/>
  </w:num>
  <w:num w:numId="8" w16cid:durableId="570627518">
    <w:abstractNumId w:val="22"/>
  </w:num>
  <w:num w:numId="9" w16cid:durableId="898592857">
    <w:abstractNumId w:val="23"/>
  </w:num>
  <w:num w:numId="10" w16cid:durableId="2049797697">
    <w:abstractNumId w:val="4"/>
  </w:num>
  <w:num w:numId="11" w16cid:durableId="1670326384">
    <w:abstractNumId w:val="26"/>
  </w:num>
  <w:num w:numId="12" w16cid:durableId="881329296">
    <w:abstractNumId w:val="10"/>
  </w:num>
  <w:num w:numId="13" w16cid:durableId="684131772">
    <w:abstractNumId w:val="11"/>
  </w:num>
  <w:num w:numId="14" w16cid:durableId="517279692">
    <w:abstractNumId w:val="7"/>
  </w:num>
  <w:num w:numId="15" w16cid:durableId="86273">
    <w:abstractNumId w:val="20"/>
  </w:num>
  <w:num w:numId="16" w16cid:durableId="2068987088">
    <w:abstractNumId w:val="8"/>
  </w:num>
  <w:num w:numId="17" w16cid:durableId="1387874040">
    <w:abstractNumId w:val="18"/>
  </w:num>
  <w:num w:numId="18" w16cid:durableId="719744972">
    <w:abstractNumId w:val="12"/>
  </w:num>
  <w:num w:numId="19" w16cid:durableId="875235066">
    <w:abstractNumId w:val="21"/>
  </w:num>
  <w:num w:numId="20" w16cid:durableId="358702371">
    <w:abstractNumId w:val="24"/>
  </w:num>
  <w:num w:numId="21" w16cid:durableId="1148285271">
    <w:abstractNumId w:val="13"/>
  </w:num>
  <w:num w:numId="22" w16cid:durableId="455804891">
    <w:abstractNumId w:val="25"/>
  </w:num>
  <w:num w:numId="23" w16cid:durableId="425270288">
    <w:abstractNumId w:val="27"/>
  </w:num>
  <w:num w:numId="24" w16cid:durableId="881745238">
    <w:abstractNumId w:val="15"/>
  </w:num>
  <w:num w:numId="25" w16cid:durableId="273559228">
    <w:abstractNumId w:val="9"/>
  </w:num>
  <w:num w:numId="26" w16cid:durableId="1620598874">
    <w:abstractNumId w:val="14"/>
  </w:num>
  <w:num w:numId="27" w16cid:durableId="478041085">
    <w:abstractNumId w:val="17"/>
  </w:num>
  <w:num w:numId="28" w16cid:durableId="439103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22E"/>
    <w:rsid w:val="00000D3A"/>
    <w:rsid w:val="000014A0"/>
    <w:rsid w:val="00002939"/>
    <w:rsid w:val="00004AB9"/>
    <w:rsid w:val="00007726"/>
    <w:rsid w:val="00014ADF"/>
    <w:rsid w:val="000234D1"/>
    <w:rsid w:val="00025154"/>
    <w:rsid w:val="00026FB2"/>
    <w:rsid w:val="00027941"/>
    <w:rsid w:val="00027C18"/>
    <w:rsid w:val="000329AE"/>
    <w:rsid w:val="0003325A"/>
    <w:rsid w:val="000406D1"/>
    <w:rsid w:val="000411BC"/>
    <w:rsid w:val="00042D6F"/>
    <w:rsid w:val="00046699"/>
    <w:rsid w:val="00050038"/>
    <w:rsid w:val="000527B8"/>
    <w:rsid w:val="00052A5A"/>
    <w:rsid w:val="00053E8C"/>
    <w:rsid w:val="00062ACD"/>
    <w:rsid w:val="00066489"/>
    <w:rsid w:val="00070C10"/>
    <w:rsid w:val="00073382"/>
    <w:rsid w:val="00075159"/>
    <w:rsid w:val="00075194"/>
    <w:rsid w:val="000751C2"/>
    <w:rsid w:val="00075EE9"/>
    <w:rsid w:val="00076D81"/>
    <w:rsid w:val="000775E8"/>
    <w:rsid w:val="00077648"/>
    <w:rsid w:val="0008042F"/>
    <w:rsid w:val="000808E1"/>
    <w:rsid w:val="00085BDD"/>
    <w:rsid w:val="00093534"/>
    <w:rsid w:val="00093FD3"/>
    <w:rsid w:val="00095DFA"/>
    <w:rsid w:val="00097792"/>
    <w:rsid w:val="00097ED7"/>
    <w:rsid w:val="000A6D2C"/>
    <w:rsid w:val="000A7DF8"/>
    <w:rsid w:val="000B0773"/>
    <w:rsid w:val="000B2E42"/>
    <w:rsid w:val="000B3F5B"/>
    <w:rsid w:val="000B7447"/>
    <w:rsid w:val="000C3082"/>
    <w:rsid w:val="000C5502"/>
    <w:rsid w:val="000C557B"/>
    <w:rsid w:val="000D11F1"/>
    <w:rsid w:val="000F6CC6"/>
    <w:rsid w:val="00105EEA"/>
    <w:rsid w:val="0011437B"/>
    <w:rsid w:val="001155C5"/>
    <w:rsid w:val="00120031"/>
    <w:rsid w:val="00120EA6"/>
    <w:rsid w:val="00121000"/>
    <w:rsid w:val="0012635C"/>
    <w:rsid w:val="0013043E"/>
    <w:rsid w:val="00130AB6"/>
    <w:rsid w:val="00135AC4"/>
    <w:rsid w:val="00142A58"/>
    <w:rsid w:val="00143AB4"/>
    <w:rsid w:val="00144E41"/>
    <w:rsid w:val="00145DDF"/>
    <w:rsid w:val="001541D0"/>
    <w:rsid w:val="00156E07"/>
    <w:rsid w:val="00162D74"/>
    <w:rsid w:val="0016334F"/>
    <w:rsid w:val="00164879"/>
    <w:rsid w:val="00165151"/>
    <w:rsid w:val="00171EB0"/>
    <w:rsid w:val="00175A79"/>
    <w:rsid w:val="00181A0E"/>
    <w:rsid w:val="001836FC"/>
    <w:rsid w:val="00192CBE"/>
    <w:rsid w:val="00194DBE"/>
    <w:rsid w:val="001957EE"/>
    <w:rsid w:val="001A2805"/>
    <w:rsid w:val="001A2F6B"/>
    <w:rsid w:val="001A2FCE"/>
    <w:rsid w:val="001A3159"/>
    <w:rsid w:val="001A31A4"/>
    <w:rsid w:val="001A3A40"/>
    <w:rsid w:val="001A48AC"/>
    <w:rsid w:val="001A7495"/>
    <w:rsid w:val="001B1999"/>
    <w:rsid w:val="001B21EB"/>
    <w:rsid w:val="001B32CF"/>
    <w:rsid w:val="001B4563"/>
    <w:rsid w:val="001C14CD"/>
    <w:rsid w:val="001C3E77"/>
    <w:rsid w:val="001C4CFB"/>
    <w:rsid w:val="001D41DF"/>
    <w:rsid w:val="001D4C83"/>
    <w:rsid w:val="001D7AA0"/>
    <w:rsid w:val="001E0602"/>
    <w:rsid w:val="001E72B2"/>
    <w:rsid w:val="001F430B"/>
    <w:rsid w:val="0020072F"/>
    <w:rsid w:val="00200DB1"/>
    <w:rsid w:val="002044E4"/>
    <w:rsid w:val="00204E1A"/>
    <w:rsid w:val="00207BE9"/>
    <w:rsid w:val="00210AC5"/>
    <w:rsid w:val="00210B30"/>
    <w:rsid w:val="00212DF3"/>
    <w:rsid w:val="00214782"/>
    <w:rsid w:val="00214AC4"/>
    <w:rsid w:val="002152F8"/>
    <w:rsid w:val="00216830"/>
    <w:rsid w:val="00220EA5"/>
    <w:rsid w:val="002214C1"/>
    <w:rsid w:val="00221C65"/>
    <w:rsid w:val="00221D41"/>
    <w:rsid w:val="00222602"/>
    <w:rsid w:val="0022335E"/>
    <w:rsid w:val="00224797"/>
    <w:rsid w:val="00236036"/>
    <w:rsid w:val="002363EE"/>
    <w:rsid w:val="00236841"/>
    <w:rsid w:val="00237C4C"/>
    <w:rsid w:val="002437EA"/>
    <w:rsid w:val="00257538"/>
    <w:rsid w:val="00260FD8"/>
    <w:rsid w:val="00264AC0"/>
    <w:rsid w:val="00270991"/>
    <w:rsid w:val="002716B8"/>
    <w:rsid w:val="002727CD"/>
    <w:rsid w:val="0028390E"/>
    <w:rsid w:val="002860B2"/>
    <w:rsid w:val="0029486E"/>
    <w:rsid w:val="002A53C9"/>
    <w:rsid w:val="002B4570"/>
    <w:rsid w:val="002D125E"/>
    <w:rsid w:val="002D3C5C"/>
    <w:rsid w:val="002D42D4"/>
    <w:rsid w:val="002D4E53"/>
    <w:rsid w:val="002E07D6"/>
    <w:rsid w:val="002E1D1B"/>
    <w:rsid w:val="002E2226"/>
    <w:rsid w:val="002E472A"/>
    <w:rsid w:val="002F1A3D"/>
    <w:rsid w:val="002F6C04"/>
    <w:rsid w:val="003034F0"/>
    <w:rsid w:val="00304E7D"/>
    <w:rsid w:val="00312023"/>
    <w:rsid w:val="00315909"/>
    <w:rsid w:val="00316035"/>
    <w:rsid w:val="0032062D"/>
    <w:rsid w:val="0032131A"/>
    <w:rsid w:val="00335D87"/>
    <w:rsid w:val="00336ABE"/>
    <w:rsid w:val="00336D23"/>
    <w:rsid w:val="00340F7B"/>
    <w:rsid w:val="00342F58"/>
    <w:rsid w:val="00345680"/>
    <w:rsid w:val="0034718D"/>
    <w:rsid w:val="00347934"/>
    <w:rsid w:val="00350CB2"/>
    <w:rsid w:val="00351103"/>
    <w:rsid w:val="0035437E"/>
    <w:rsid w:val="003547A9"/>
    <w:rsid w:val="00356304"/>
    <w:rsid w:val="00356338"/>
    <w:rsid w:val="0035701E"/>
    <w:rsid w:val="00357A9F"/>
    <w:rsid w:val="00357B30"/>
    <w:rsid w:val="00366537"/>
    <w:rsid w:val="00370345"/>
    <w:rsid w:val="00374A9F"/>
    <w:rsid w:val="003759E3"/>
    <w:rsid w:val="00380BCB"/>
    <w:rsid w:val="00382050"/>
    <w:rsid w:val="00382BB8"/>
    <w:rsid w:val="00384036"/>
    <w:rsid w:val="00386C03"/>
    <w:rsid w:val="00386D8C"/>
    <w:rsid w:val="00387693"/>
    <w:rsid w:val="003879B0"/>
    <w:rsid w:val="00390119"/>
    <w:rsid w:val="003A0730"/>
    <w:rsid w:val="003A3FC9"/>
    <w:rsid w:val="003A4A76"/>
    <w:rsid w:val="003A6689"/>
    <w:rsid w:val="003B00E7"/>
    <w:rsid w:val="003B4A54"/>
    <w:rsid w:val="003B5A45"/>
    <w:rsid w:val="003B6C97"/>
    <w:rsid w:val="003B7510"/>
    <w:rsid w:val="003C0081"/>
    <w:rsid w:val="003C0A15"/>
    <w:rsid w:val="003E504D"/>
    <w:rsid w:val="003F2FEE"/>
    <w:rsid w:val="0040125E"/>
    <w:rsid w:val="004123E7"/>
    <w:rsid w:val="00415A2A"/>
    <w:rsid w:val="0042327B"/>
    <w:rsid w:val="00423525"/>
    <w:rsid w:val="00426766"/>
    <w:rsid w:val="00426949"/>
    <w:rsid w:val="00427942"/>
    <w:rsid w:val="00430519"/>
    <w:rsid w:val="00434C35"/>
    <w:rsid w:val="00437209"/>
    <w:rsid w:val="00437DC8"/>
    <w:rsid w:val="0044391A"/>
    <w:rsid w:val="00446887"/>
    <w:rsid w:val="00453800"/>
    <w:rsid w:val="0045440A"/>
    <w:rsid w:val="00456D74"/>
    <w:rsid w:val="004576D5"/>
    <w:rsid w:val="004630B7"/>
    <w:rsid w:val="004643C8"/>
    <w:rsid w:val="00465108"/>
    <w:rsid w:val="00466D94"/>
    <w:rsid w:val="00470254"/>
    <w:rsid w:val="004708CA"/>
    <w:rsid w:val="004710E5"/>
    <w:rsid w:val="00471C17"/>
    <w:rsid w:val="00472231"/>
    <w:rsid w:val="00473E92"/>
    <w:rsid w:val="00474D15"/>
    <w:rsid w:val="00491B9E"/>
    <w:rsid w:val="00493C7E"/>
    <w:rsid w:val="00494E9C"/>
    <w:rsid w:val="00496E11"/>
    <w:rsid w:val="00497551"/>
    <w:rsid w:val="004A16D1"/>
    <w:rsid w:val="004A2324"/>
    <w:rsid w:val="004A41A3"/>
    <w:rsid w:val="004A74BC"/>
    <w:rsid w:val="004A7D3D"/>
    <w:rsid w:val="004B08D2"/>
    <w:rsid w:val="004B24B3"/>
    <w:rsid w:val="004C3C5B"/>
    <w:rsid w:val="004C573C"/>
    <w:rsid w:val="004C7DAE"/>
    <w:rsid w:val="004D010A"/>
    <w:rsid w:val="004D0BF9"/>
    <w:rsid w:val="004D0E42"/>
    <w:rsid w:val="004D1E7A"/>
    <w:rsid w:val="004D5735"/>
    <w:rsid w:val="004D57A3"/>
    <w:rsid w:val="004D5CF6"/>
    <w:rsid w:val="004E2F37"/>
    <w:rsid w:val="004E3919"/>
    <w:rsid w:val="004E5113"/>
    <w:rsid w:val="004F0671"/>
    <w:rsid w:val="004F272D"/>
    <w:rsid w:val="004F39E2"/>
    <w:rsid w:val="00502AF2"/>
    <w:rsid w:val="0051629D"/>
    <w:rsid w:val="00516602"/>
    <w:rsid w:val="005246CC"/>
    <w:rsid w:val="0052475B"/>
    <w:rsid w:val="00533CA9"/>
    <w:rsid w:val="00535F38"/>
    <w:rsid w:val="00540840"/>
    <w:rsid w:val="00540B58"/>
    <w:rsid w:val="005436F5"/>
    <w:rsid w:val="005457A9"/>
    <w:rsid w:val="00551C16"/>
    <w:rsid w:val="00552BEF"/>
    <w:rsid w:val="00553022"/>
    <w:rsid w:val="00561A10"/>
    <w:rsid w:val="005620A4"/>
    <w:rsid w:val="00573B52"/>
    <w:rsid w:val="00582BC7"/>
    <w:rsid w:val="00582CE2"/>
    <w:rsid w:val="00582CF8"/>
    <w:rsid w:val="00585F92"/>
    <w:rsid w:val="0058664E"/>
    <w:rsid w:val="00587C23"/>
    <w:rsid w:val="005907F6"/>
    <w:rsid w:val="005A0739"/>
    <w:rsid w:val="005A1EFC"/>
    <w:rsid w:val="005A2E7E"/>
    <w:rsid w:val="005A37C4"/>
    <w:rsid w:val="005A5954"/>
    <w:rsid w:val="005B07FD"/>
    <w:rsid w:val="005B122C"/>
    <w:rsid w:val="005B3591"/>
    <w:rsid w:val="005B4362"/>
    <w:rsid w:val="005B61E7"/>
    <w:rsid w:val="005B6EB2"/>
    <w:rsid w:val="005B7DAC"/>
    <w:rsid w:val="005C03F9"/>
    <w:rsid w:val="005C0FB0"/>
    <w:rsid w:val="005C46C3"/>
    <w:rsid w:val="005C66E4"/>
    <w:rsid w:val="005D5CCE"/>
    <w:rsid w:val="005E3894"/>
    <w:rsid w:val="005E6DEC"/>
    <w:rsid w:val="005E71D6"/>
    <w:rsid w:val="005F14B7"/>
    <w:rsid w:val="005F1B03"/>
    <w:rsid w:val="005F3621"/>
    <w:rsid w:val="005F36C1"/>
    <w:rsid w:val="005F5699"/>
    <w:rsid w:val="005F7D04"/>
    <w:rsid w:val="00607723"/>
    <w:rsid w:val="006101F8"/>
    <w:rsid w:val="00617C71"/>
    <w:rsid w:val="0062224C"/>
    <w:rsid w:val="00624ACF"/>
    <w:rsid w:val="006255E2"/>
    <w:rsid w:val="006318D2"/>
    <w:rsid w:val="006378DC"/>
    <w:rsid w:val="0064129D"/>
    <w:rsid w:val="00652EA0"/>
    <w:rsid w:val="00653C3D"/>
    <w:rsid w:val="006541F5"/>
    <w:rsid w:val="00663666"/>
    <w:rsid w:val="00663E8C"/>
    <w:rsid w:val="00664814"/>
    <w:rsid w:val="00665439"/>
    <w:rsid w:val="00665D97"/>
    <w:rsid w:val="006777A8"/>
    <w:rsid w:val="00690CF1"/>
    <w:rsid w:val="0069362B"/>
    <w:rsid w:val="00694491"/>
    <w:rsid w:val="00695660"/>
    <w:rsid w:val="006959C7"/>
    <w:rsid w:val="00696541"/>
    <w:rsid w:val="00696D04"/>
    <w:rsid w:val="00697A93"/>
    <w:rsid w:val="006A0114"/>
    <w:rsid w:val="006A14C5"/>
    <w:rsid w:val="006A4BB2"/>
    <w:rsid w:val="006A6A39"/>
    <w:rsid w:val="006B43FD"/>
    <w:rsid w:val="006B4BF0"/>
    <w:rsid w:val="006B6C8B"/>
    <w:rsid w:val="006C0154"/>
    <w:rsid w:val="006D3DAE"/>
    <w:rsid w:val="006D41D1"/>
    <w:rsid w:val="006E11AA"/>
    <w:rsid w:val="006E20C5"/>
    <w:rsid w:val="006E4F1D"/>
    <w:rsid w:val="006F4BB3"/>
    <w:rsid w:val="006F59AD"/>
    <w:rsid w:val="00705014"/>
    <w:rsid w:val="00707452"/>
    <w:rsid w:val="00707FBA"/>
    <w:rsid w:val="007108AD"/>
    <w:rsid w:val="00711759"/>
    <w:rsid w:val="007121D1"/>
    <w:rsid w:val="0071323A"/>
    <w:rsid w:val="00713827"/>
    <w:rsid w:val="007140CE"/>
    <w:rsid w:val="00723734"/>
    <w:rsid w:val="00723C1C"/>
    <w:rsid w:val="00730B3A"/>
    <w:rsid w:val="0073449B"/>
    <w:rsid w:val="007420BC"/>
    <w:rsid w:val="00743A31"/>
    <w:rsid w:val="00756A56"/>
    <w:rsid w:val="007612F7"/>
    <w:rsid w:val="007624CC"/>
    <w:rsid w:val="0076264B"/>
    <w:rsid w:val="00764F16"/>
    <w:rsid w:val="00767319"/>
    <w:rsid w:val="00767F25"/>
    <w:rsid w:val="00774131"/>
    <w:rsid w:val="00783C30"/>
    <w:rsid w:val="007848EE"/>
    <w:rsid w:val="00791451"/>
    <w:rsid w:val="00792F70"/>
    <w:rsid w:val="0079584F"/>
    <w:rsid w:val="007A133F"/>
    <w:rsid w:val="007A4134"/>
    <w:rsid w:val="007A5C47"/>
    <w:rsid w:val="007A6FAB"/>
    <w:rsid w:val="007B23A0"/>
    <w:rsid w:val="007B5EEA"/>
    <w:rsid w:val="007C04E8"/>
    <w:rsid w:val="007C0EC4"/>
    <w:rsid w:val="007C5D2A"/>
    <w:rsid w:val="007C5D8F"/>
    <w:rsid w:val="007C5E64"/>
    <w:rsid w:val="007D0364"/>
    <w:rsid w:val="007D24E3"/>
    <w:rsid w:val="007D283A"/>
    <w:rsid w:val="007D5B1B"/>
    <w:rsid w:val="007D6A1E"/>
    <w:rsid w:val="007E037A"/>
    <w:rsid w:val="007E21C0"/>
    <w:rsid w:val="007E40DA"/>
    <w:rsid w:val="007E5E93"/>
    <w:rsid w:val="007E6227"/>
    <w:rsid w:val="007F10F0"/>
    <w:rsid w:val="007F1A21"/>
    <w:rsid w:val="007F1D62"/>
    <w:rsid w:val="007F2EE4"/>
    <w:rsid w:val="007F333A"/>
    <w:rsid w:val="007F67EA"/>
    <w:rsid w:val="007F727F"/>
    <w:rsid w:val="007F7D20"/>
    <w:rsid w:val="00800134"/>
    <w:rsid w:val="00807945"/>
    <w:rsid w:val="00815072"/>
    <w:rsid w:val="008221A3"/>
    <w:rsid w:val="008225E3"/>
    <w:rsid w:val="00824071"/>
    <w:rsid w:val="0083109F"/>
    <w:rsid w:val="00832AAA"/>
    <w:rsid w:val="00835FEB"/>
    <w:rsid w:val="00836B24"/>
    <w:rsid w:val="00842F15"/>
    <w:rsid w:val="008438CF"/>
    <w:rsid w:val="00850922"/>
    <w:rsid w:val="008516CD"/>
    <w:rsid w:val="00851951"/>
    <w:rsid w:val="00852226"/>
    <w:rsid w:val="00852731"/>
    <w:rsid w:val="00852FF9"/>
    <w:rsid w:val="008531B8"/>
    <w:rsid w:val="00855AFE"/>
    <w:rsid w:val="00860946"/>
    <w:rsid w:val="00862872"/>
    <w:rsid w:val="00874222"/>
    <w:rsid w:val="00877DC8"/>
    <w:rsid w:val="008807D7"/>
    <w:rsid w:val="00882AAB"/>
    <w:rsid w:val="00883E19"/>
    <w:rsid w:val="00894C31"/>
    <w:rsid w:val="00894C44"/>
    <w:rsid w:val="0089759D"/>
    <w:rsid w:val="008A0221"/>
    <w:rsid w:val="008A10E1"/>
    <w:rsid w:val="008A3ECF"/>
    <w:rsid w:val="008A5945"/>
    <w:rsid w:val="008A5AFD"/>
    <w:rsid w:val="008A5BF6"/>
    <w:rsid w:val="008A641A"/>
    <w:rsid w:val="008B05DC"/>
    <w:rsid w:val="008B18D3"/>
    <w:rsid w:val="008B3977"/>
    <w:rsid w:val="008B3E92"/>
    <w:rsid w:val="008B48FE"/>
    <w:rsid w:val="008B5083"/>
    <w:rsid w:val="008C716D"/>
    <w:rsid w:val="008D4D2D"/>
    <w:rsid w:val="008D68F7"/>
    <w:rsid w:val="008D6D39"/>
    <w:rsid w:val="008D6EA0"/>
    <w:rsid w:val="008D7CC2"/>
    <w:rsid w:val="008E1527"/>
    <w:rsid w:val="008E1ACC"/>
    <w:rsid w:val="008E1D9D"/>
    <w:rsid w:val="008F30C7"/>
    <w:rsid w:val="0090222E"/>
    <w:rsid w:val="00904AF7"/>
    <w:rsid w:val="009113B3"/>
    <w:rsid w:val="009165AC"/>
    <w:rsid w:val="009176E3"/>
    <w:rsid w:val="00920EF5"/>
    <w:rsid w:val="009214D9"/>
    <w:rsid w:val="00922502"/>
    <w:rsid w:val="00925BFA"/>
    <w:rsid w:val="00931DB5"/>
    <w:rsid w:val="009358FB"/>
    <w:rsid w:val="00937E09"/>
    <w:rsid w:val="0095070F"/>
    <w:rsid w:val="00952A84"/>
    <w:rsid w:val="00954137"/>
    <w:rsid w:val="009544E1"/>
    <w:rsid w:val="00960A79"/>
    <w:rsid w:val="00962606"/>
    <w:rsid w:val="00964CBA"/>
    <w:rsid w:val="00966753"/>
    <w:rsid w:val="00974CAB"/>
    <w:rsid w:val="009769CC"/>
    <w:rsid w:val="00982AFC"/>
    <w:rsid w:val="00984827"/>
    <w:rsid w:val="00986787"/>
    <w:rsid w:val="00991126"/>
    <w:rsid w:val="00992891"/>
    <w:rsid w:val="009A2F39"/>
    <w:rsid w:val="009A3E30"/>
    <w:rsid w:val="009A5AFC"/>
    <w:rsid w:val="009B1D52"/>
    <w:rsid w:val="009B3F65"/>
    <w:rsid w:val="009B53BE"/>
    <w:rsid w:val="009B732B"/>
    <w:rsid w:val="009B7BC5"/>
    <w:rsid w:val="009C30E2"/>
    <w:rsid w:val="009C5ACB"/>
    <w:rsid w:val="009C6FB2"/>
    <w:rsid w:val="009D02B1"/>
    <w:rsid w:val="009D52BC"/>
    <w:rsid w:val="009D541E"/>
    <w:rsid w:val="009D63E4"/>
    <w:rsid w:val="009D6452"/>
    <w:rsid w:val="009E4CB5"/>
    <w:rsid w:val="009F4F47"/>
    <w:rsid w:val="009F68AE"/>
    <w:rsid w:val="00A011E6"/>
    <w:rsid w:val="00A028FB"/>
    <w:rsid w:val="00A030C8"/>
    <w:rsid w:val="00A03881"/>
    <w:rsid w:val="00A22433"/>
    <w:rsid w:val="00A231B8"/>
    <w:rsid w:val="00A24ABE"/>
    <w:rsid w:val="00A25C0D"/>
    <w:rsid w:val="00A26715"/>
    <w:rsid w:val="00A26940"/>
    <w:rsid w:val="00A27E58"/>
    <w:rsid w:val="00A337D2"/>
    <w:rsid w:val="00A34587"/>
    <w:rsid w:val="00A35960"/>
    <w:rsid w:val="00A37583"/>
    <w:rsid w:val="00A400E9"/>
    <w:rsid w:val="00A448E6"/>
    <w:rsid w:val="00A45F30"/>
    <w:rsid w:val="00A461F1"/>
    <w:rsid w:val="00A51C05"/>
    <w:rsid w:val="00A576CE"/>
    <w:rsid w:val="00A62103"/>
    <w:rsid w:val="00A744A0"/>
    <w:rsid w:val="00A7623C"/>
    <w:rsid w:val="00A7704D"/>
    <w:rsid w:val="00A77C72"/>
    <w:rsid w:val="00A80972"/>
    <w:rsid w:val="00A811CA"/>
    <w:rsid w:val="00A879BD"/>
    <w:rsid w:val="00A90EAE"/>
    <w:rsid w:val="00A917D4"/>
    <w:rsid w:val="00A93255"/>
    <w:rsid w:val="00A93716"/>
    <w:rsid w:val="00A94B47"/>
    <w:rsid w:val="00A96BDC"/>
    <w:rsid w:val="00AA2613"/>
    <w:rsid w:val="00AA32A6"/>
    <w:rsid w:val="00AA7178"/>
    <w:rsid w:val="00AB063B"/>
    <w:rsid w:val="00AB1170"/>
    <w:rsid w:val="00AC021D"/>
    <w:rsid w:val="00AC02C0"/>
    <w:rsid w:val="00AC2B03"/>
    <w:rsid w:val="00AC5EF7"/>
    <w:rsid w:val="00AC7AF6"/>
    <w:rsid w:val="00AC7C18"/>
    <w:rsid w:val="00AC7D00"/>
    <w:rsid w:val="00AD05EF"/>
    <w:rsid w:val="00AD4D09"/>
    <w:rsid w:val="00AD5A0D"/>
    <w:rsid w:val="00AD65C9"/>
    <w:rsid w:val="00AE1B1C"/>
    <w:rsid w:val="00AE1B2E"/>
    <w:rsid w:val="00AE3DDB"/>
    <w:rsid w:val="00AE6B81"/>
    <w:rsid w:val="00AE716F"/>
    <w:rsid w:val="00AF13A1"/>
    <w:rsid w:val="00AF1668"/>
    <w:rsid w:val="00AF3B8A"/>
    <w:rsid w:val="00AF47B7"/>
    <w:rsid w:val="00AF6B09"/>
    <w:rsid w:val="00AF7C02"/>
    <w:rsid w:val="00B00AAB"/>
    <w:rsid w:val="00B03E67"/>
    <w:rsid w:val="00B0752C"/>
    <w:rsid w:val="00B1384E"/>
    <w:rsid w:val="00B14E71"/>
    <w:rsid w:val="00B17E1F"/>
    <w:rsid w:val="00B265C8"/>
    <w:rsid w:val="00B26BBE"/>
    <w:rsid w:val="00B32AFD"/>
    <w:rsid w:val="00B3318C"/>
    <w:rsid w:val="00B3453B"/>
    <w:rsid w:val="00B353B9"/>
    <w:rsid w:val="00B35A30"/>
    <w:rsid w:val="00B40DBE"/>
    <w:rsid w:val="00B4188A"/>
    <w:rsid w:val="00B41BD4"/>
    <w:rsid w:val="00B41FA4"/>
    <w:rsid w:val="00B43030"/>
    <w:rsid w:val="00B43F01"/>
    <w:rsid w:val="00B45B9C"/>
    <w:rsid w:val="00B45DB4"/>
    <w:rsid w:val="00B51659"/>
    <w:rsid w:val="00B51EC4"/>
    <w:rsid w:val="00B53C57"/>
    <w:rsid w:val="00B6201B"/>
    <w:rsid w:val="00B628F2"/>
    <w:rsid w:val="00B630A2"/>
    <w:rsid w:val="00B717D5"/>
    <w:rsid w:val="00B738C1"/>
    <w:rsid w:val="00B8118B"/>
    <w:rsid w:val="00B82B7B"/>
    <w:rsid w:val="00B846E4"/>
    <w:rsid w:val="00B854B0"/>
    <w:rsid w:val="00B919D6"/>
    <w:rsid w:val="00B93239"/>
    <w:rsid w:val="00B944B1"/>
    <w:rsid w:val="00B97203"/>
    <w:rsid w:val="00B977F9"/>
    <w:rsid w:val="00BA0E1D"/>
    <w:rsid w:val="00BA1A4D"/>
    <w:rsid w:val="00BA7000"/>
    <w:rsid w:val="00BB18EC"/>
    <w:rsid w:val="00BC7A08"/>
    <w:rsid w:val="00BD0AC1"/>
    <w:rsid w:val="00BD261D"/>
    <w:rsid w:val="00BD5E9E"/>
    <w:rsid w:val="00BD6C3E"/>
    <w:rsid w:val="00BE25A7"/>
    <w:rsid w:val="00BE3D0D"/>
    <w:rsid w:val="00BE417D"/>
    <w:rsid w:val="00BE617C"/>
    <w:rsid w:val="00BF005E"/>
    <w:rsid w:val="00BF1DCB"/>
    <w:rsid w:val="00BF26F9"/>
    <w:rsid w:val="00BF31DE"/>
    <w:rsid w:val="00BF3D03"/>
    <w:rsid w:val="00BF60E0"/>
    <w:rsid w:val="00C04ED0"/>
    <w:rsid w:val="00C0562D"/>
    <w:rsid w:val="00C05C61"/>
    <w:rsid w:val="00C10E53"/>
    <w:rsid w:val="00C127CD"/>
    <w:rsid w:val="00C14FF9"/>
    <w:rsid w:val="00C17784"/>
    <w:rsid w:val="00C27AFC"/>
    <w:rsid w:val="00C3036E"/>
    <w:rsid w:val="00C41A21"/>
    <w:rsid w:val="00C46A9E"/>
    <w:rsid w:val="00C51BB2"/>
    <w:rsid w:val="00C547C8"/>
    <w:rsid w:val="00C547EF"/>
    <w:rsid w:val="00C54DCF"/>
    <w:rsid w:val="00C5703A"/>
    <w:rsid w:val="00C65365"/>
    <w:rsid w:val="00C66C22"/>
    <w:rsid w:val="00C67BB5"/>
    <w:rsid w:val="00C77360"/>
    <w:rsid w:val="00C81A45"/>
    <w:rsid w:val="00C83722"/>
    <w:rsid w:val="00C854CB"/>
    <w:rsid w:val="00C94BD4"/>
    <w:rsid w:val="00C95DDB"/>
    <w:rsid w:val="00C97DE0"/>
    <w:rsid w:val="00CA125F"/>
    <w:rsid w:val="00CA1C3C"/>
    <w:rsid w:val="00CB0699"/>
    <w:rsid w:val="00CB608C"/>
    <w:rsid w:val="00CB6DC9"/>
    <w:rsid w:val="00CC4A9B"/>
    <w:rsid w:val="00CC4EAA"/>
    <w:rsid w:val="00CC4F7F"/>
    <w:rsid w:val="00CE248E"/>
    <w:rsid w:val="00CF233F"/>
    <w:rsid w:val="00CF5EB2"/>
    <w:rsid w:val="00D020A8"/>
    <w:rsid w:val="00D1558C"/>
    <w:rsid w:val="00D17E9D"/>
    <w:rsid w:val="00D21104"/>
    <w:rsid w:val="00D21E7F"/>
    <w:rsid w:val="00D240CF"/>
    <w:rsid w:val="00D24BCD"/>
    <w:rsid w:val="00D24C91"/>
    <w:rsid w:val="00D25326"/>
    <w:rsid w:val="00D258BD"/>
    <w:rsid w:val="00D2630E"/>
    <w:rsid w:val="00D31C04"/>
    <w:rsid w:val="00D35B0C"/>
    <w:rsid w:val="00D4016A"/>
    <w:rsid w:val="00D427DD"/>
    <w:rsid w:val="00D42E8B"/>
    <w:rsid w:val="00D43A0D"/>
    <w:rsid w:val="00D458DF"/>
    <w:rsid w:val="00D45961"/>
    <w:rsid w:val="00D46A18"/>
    <w:rsid w:val="00D47AEE"/>
    <w:rsid w:val="00D51977"/>
    <w:rsid w:val="00D5572F"/>
    <w:rsid w:val="00D71BEC"/>
    <w:rsid w:val="00D740D4"/>
    <w:rsid w:val="00D76B42"/>
    <w:rsid w:val="00D777A7"/>
    <w:rsid w:val="00D8234E"/>
    <w:rsid w:val="00D8483A"/>
    <w:rsid w:val="00D866ED"/>
    <w:rsid w:val="00D90261"/>
    <w:rsid w:val="00D908E2"/>
    <w:rsid w:val="00D938DB"/>
    <w:rsid w:val="00D93A62"/>
    <w:rsid w:val="00D95087"/>
    <w:rsid w:val="00D95A1B"/>
    <w:rsid w:val="00D96C34"/>
    <w:rsid w:val="00DA34B9"/>
    <w:rsid w:val="00DA45E4"/>
    <w:rsid w:val="00DA4B2B"/>
    <w:rsid w:val="00DA7FAA"/>
    <w:rsid w:val="00DB0638"/>
    <w:rsid w:val="00DB0912"/>
    <w:rsid w:val="00DB092A"/>
    <w:rsid w:val="00DB1675"/>
    <w:rsid w:val="00DB4B68"/>
    <w:rsid w:val="00DB546D"/>
    <w:rsid w:val="00DB7BAA"/>
    <w:rsid w:val="00DC1968"/>
    <w:rsid w:val="00DD2165"/>
    <w:rsid w:val="00DD462A"/>
    <w:rsid w:val="00DD469D"/>
    <w:rsid w:val="00DE02EC"/>
    <w:rsid w:val="00DE59A8"/>
    <w:rsid w:val="00DF0150"/>
    <w:rsid w:val="00DF142D"/>
    <w:rsid w:val="00DF567E"/>
    <w:rsid w:val="00DF648B"/>
    <w:rsid w:val="00E037C7"/>
    <w:rsid w:val="00E05480"/>
    <w:rsid w:val="00E07A1E"/>
    <w:rsid w:val="00E13A04"/>
    <w:rsid w:val="00E1433D"/>
    <w:rsid w:val="00E159D8"/>
    <w:rsid w:val="00E200FD"/>
    <w:rsid w:val="00E203A0"/>
    <w:rsid w:val="00E24A88"/>
    <w:rsid w:val="00E25F78"/>
    <w:rsid w:val="00E27E0E"/>
    <w:rsid w:val="00E30D65"/>
    <w:rsid w:val="00E30DC3"/>
    <w:rsid w:val="00E3306D"/>
    <w:rsid w:val="00E36D61"/>
    <w:rsid w:val="00E37320"/>
    <w:rsid w:val="00E37739"/>
    <w:rsid w:val="00E409F6"/>
    <w:rsid w:val="00E40D54"/>
    <w:rsid w:val="00E46C5B"/>
    <w:rsid w:val="00E473B3"/>
    <w:rsid w:val="00E5198C"/>
    <w:rsid w:val="00E5314D"/>
    <w:rsid w:val="00E54FF0"/>
    <w:rsid w:val="00E57A10"/>
    <w:rsid w:val="00E62A51"/>
    <w:rsid w:val="00E75A8C"/>
    <w:rsid w:val="00E76FEA"/>
    <w:rsid w:val="00E775E1"/>
    <w:rsid w:val="00E83F13"/>
    <w:rsid w:val="00E91611"/>
    <w:rsid w:val="00E91F6A"/>
    <w:rsid w:val="00E92EDF"/>
    <w:rsid w:val="00EA0433"/>
    <w:rsid w:val="00EA3633"/>
    <w:rsid w:val="00EA47E9"/>
    <w:rsid w:val="00EB0261"/>
    <w:rsid w:val="00EB384F"/>
    <w:rsid w:val="00EC0264"/>
    <w:rsid w:val="00EC29D2"/>
    <w:rsid w:val="00EC33F9"/>
    <w:rsid w:val="00EC349E"/>
    <w:rsid w:val="00EC413C"/>
    <w:rsid w:val="00EC4B36"/>
    <w:rsid w:val="00EC4D5F"/>
    <w:rsid w:val="00ED2CB2"/>
    <w:rsid w:val="00ED4D81"/>
    <w:rsid w:val="00ED4E33"/>
    <w:rsid w:val="00ED6BE6"/>
    <w:rsid w:val="00EE2321"/>
    <w:rsid w:val="00EE2F32"/>
    <w:rsid w:val="00EE3A32"/>
    <w:rsid w:val="00EE3ECC"/>
    <w:rsid w:val="00EF0799"/>
    <w:rsid w:val="00EF15FD"/>
    <w:rsid w:val="00EF3ACD"/>
    <w:rsid w:val="00EF3F0D"/>
    <w:rsid w:val="00F07FD0"/>
    <w:rsid w:val="00F1039E"/>
    <w:rsid w:val="00F10A3D"/>
    <w:rsid w:val="00F13C3F"/>
    <w:rsid w:val="00F13D5B"/>
    <w:rsid w:val="00F149D5"/>
    <w:rsid w:val="00F1645B"/>
    <w:rsid w:val="00F20A8D"/>
    <w:rsid w:val="00F249D1"/>
    <w:rsid w:val="00F25337"/>
    <w:rsid w:val="00F274BD"/>
    <w:rsid w:val="00F31441"/>
    <w:rsid w:val="00F31A8A"/>
    <w:rsid w:val="00F33EEF"/>
    <w:rsid w:val="00F379FA"/>
    <w:rsid w:val="00F4016C"/>
    <w:rsid w:val="00F44F16"/>
    <w:rsid w:val="00F46E06"/>
    <w:rsid w:val="00F5145A"/>
    <w:rsid w:val="00F5428A"/>
    <w:rsid w:val="00F560F2"/>
    <w:rsid w:val="00F57A96"/>
    <w:rsid w:val="00F62AFB"/>
    <w:rsid w:val="00F62B5D"/>
    <w:rsid w:val="00F67A1D"/>
    <w:rsid w:val="00F70738"/>
    <w:rsid w:val="00F804E2"/>
    <w:rsid w:val="00F81C68"/>
    <w:rsid w:val="00F82842"/>
    <w:rsid w:val="00F83636"/>
    <w:rsid w:val="00F83DCF"/>
    <w:rsid w:val="00FA68C3"/>
    <w:rsid w:val="00FA72E7"/>
    <w:rsid w:val="00FB091B"/>
    <w:rsid w:val="00FB7D8E"/>
    <w:rsid w:val="00FC04C9"/>
    <w:rsid w:val="00FC2CB0"/>
    <w:rsid w:val="00FC4FB2"/>
    <w:rsid w:val="00FD30EF"/>
    <w:rsid w:val="00FD4582"/>
    <w:rsid w:val="00FE32B1"/>
    <w:rsid w:val="00FE337B"/>
    <w:rsid w:val="00FE4F57"/>
    <w:rsid w:val="00FE58C1"/>
    <w:rsid w:val="00FE6B6D"/>
    <w:rsid w:val="00FF112B"/>
    <w:rsid w:val="00FF2087"/>
    <w:rsid w:val="00FF4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E5BFBD"/>
  <w15:docId w15:val="{4ACD6111-F03E-4055-B8E8-250C7819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5"/>
      <w:ind w:left="48"/>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F57A96"/>
    <w:rPr>
      <w:rFonts w:ascii="Carlito" w:eastAsia="Carlito" w:hAnsi="Carlito" w:cs="Carlito"/>
    </w:rPr>
  </w:style>
  <w:style w:type="character" w:styleId="Hyperlink">
    <w:name w:val="Hyperlink"/>
    <w:basedOn w:val="DefaultParagraphFont"/>
    <w:uiPriority w:val="99"/>
    <w:unhideWhenUsed/>
    <w:rsid w:val="00073382"/>
    <w:rPr>
      <w:color w:val="0000FF" w:themeColor="hyperlink"/>
      <w:u w:val="single"/>
    </w:rPr>
  </w:style>
  <w:style w:type="character" w:styleId="UnresolvedMention">
    <w:name w:val="Unresolved Mention"/>
    <w:basedOn w:val="DefaultParagraphFont"/>
    <w:uiPriority w:val="99"/>
    <w:semiHidden/>
    <w:unhideWhenUsed/>
    <w:rsid w:val="00073382"/>
    <w:rPr>
      <w:color w:val="605E5C"/>
      <w:shd w:val="clear" w:color="auto" w:fill="E1DFDD"/>
    </w:rPr>
  </w:style>
  <w:style w:type="character" w:styleId="CommentReference">
    <w:name w:val="annotation reference"/>
    <w:basedOn w:val="DefaultParagraphFont"/>
    <w:uiPriority w:val="99"/>
    <w:semiHidden/>
    <w:unhideWhenUsed/>
    <w:rsid w:val="00783C30"/>
    <w:rPr>
      <w:sz w:val="16"/>
      <w:szCs w:val="16"/>
    </w:rPr>
  </w:style>
  <w:style w:type="paragraph" w:styleId="CommentText">
    <w:name w:val="annotation text"/>
    <w:basedOn w:val="Normal"/>
    <w:link w:val="CommentTextChar"/>
    <w:uiPriority w:val="99"/>
    <w:unhideWhenUsed/>
    <w:rsid w:val="00783C30"/>
    <w:rPr>
      <w:sz w:val="20"/>
      <w:szCs w:val="20"/>
    </w:rPr>
  </w:style>
  <w:style w:type="character" w:customStyle="1" w:styleId="CommentTextChar">
    <w:name w:val="Comment Text Char"/>
    <w:basedOn w:val="DefaultParagraphFont"/>
    <w:link w:val="CommentText"/>
    <w:uiPriority w:val="99"/>
    <w:rsid w:val="00783C30"/>
    <w:rPr>
      <w:rFonts w:ascii="Carlito" w:eastAsia="Carlito" w:hAnsi="Carlito" w:cs="Carlito"/>
      <w:sz w:val="20"/>
      <w:szCs w:val="20"/>
      <w:lang w:val="en-GB"/>
    </w:rPr>
  </w:style>
  <w:style w:type="paragraph" w:styleId="CommentSubject">
    <w:name w:val="annotation subject"/>
    <w:basedOn w:val="CommentText"/>
    <w:next w:val="CommentText"/>
    <w:link w:val="CommentSubjectChar"/>
    <w:uiPriority w:val="99"/>
    <w:semiHidden/>
    <w:unhideWhenUsed/>
    <w:rsid w:val="00783C30"/>
    <w:rPr>
      <w:b/>
      <w:bCs/>
    </w:rPr>
  </w:style>
  <w:style w:type="character" w:customStyle="1" w:styleId="CommentSubjectChar">
    <w:name w:val="Comment Subject Char"/>
    <w:basedOn w:val="CommentTextChar"/>
    <w:link w:val="CommentSubject"/>
    <w:uiPriority w:val="99"/>
    <w:semiHidden/>
    <w:rsid w:val="00783C30"/>
    <w:rPr>
      <w:rFonts w:ascii="Carlito" w:eastAsia="Carlito" w:hAnsi="Carlito" w:cs="Carlito"/>
      <w:b/>
      <w:bCs/>
      <w:sz w:val="20"/>
      <w:szCs w:val="20"/>
      <w:lang w:val="en-GB"/>
    </w:rPr>
  </w:style>
  <w:style w:type="paragraph" w:styleId="Revision">
    <w:name w:val="Revision"/>
    <w:hidden/>
    <w:uiPriority w:val="99"/>
    <w:semiHidden/>
    <w:rsid w:val="00B977F9"/>
    <w:pPr>
      <w:widowControl/>
      <w:autoSpaceDE/>
      <w:autoSpaceDN/>
    </w:pPr>
    <w:rPr>
      <w:rFonts w:ascii="Carlito" w:eastAsia="Carlito" w:hAnsi="Carlito" w:cs="Carlito"/>
      <w:lang w:val="en-GB"/>
    </w:rPr>
  </w:style>
  <w:style w:type="character" w:customStyle="1" w:styleId="cf01">
    <w:name w:val="cf01"/>
    <w:basedOn w:val="DefaultParagraphFont"/>
    <w:rsid w:val="00000D3A"/>
    <w:rPr>
      <w:rFonts w:ascii="Segoe UI" w:hAnsi="Segoe UI" w:cs="Segoe UI" w:hint="default"/>
      <w:b/>
      <w:bCs/>
      <w:sz w:val="18"/>
      <w:szCs w:val="18"/>
    </w:rPr>
  </w:style>
  <w:style w:type="paragraph" w:styleId="Header">
    <w:name w:val="header"/>
    <w:basedOn w:val="Normal"/>
    <w:link w:val="HeaderChar"/>
    <w:uiPriority w:val="99"/>
    <w:unhideWhenUsed/>
    <w:rsid w:val="008B5083"/>
    <w:pPr>
      <w:tabs>
        <w:tab w:val="center" w:pos="4513"/>
        <w:tab w:val="right" w:pos="9026"/>
      </w:tabs>
    </w:pPr>
  </w:style>
  <w:style w:type="character" w:customStyle="1" w:styleId="HeaderChar">
    <w:name w:val="Header Char"/>
    <w:basedOn w:val="DefaultParagraphFont"/>
    <w:link w:val="Header"/>
    <w:uiPriority w:val="99"/>
    <w:rsid w:val="008B5083"/>
    <w:rPr>
      <w:rFonts w:ascii="Carlito" w:eastAsia="Carlito" w:hAnsi="Carlito" w:cs="Carlito"/>
      <w:lang w:val="en-GB"/>
    </w:rPr>
  </w:style>
  <w:style w:type="paragraph" w:styleId="Footer">
    <w:name w:val="footer"/>
    <w:basedOn w:val="Normal"/>
    <w:link w:val="FooterChar"/>
    <w:uiPriority w:val="99"/>
    <w:unhideWhenUsed/>
    <w:rsid w:val="008B5083"/>
    <w:pPr>
      <w:tabs>
        <w:tab w:val="center" w:pos="4513"/>
        <w:tab w:val="right" w:pos="9026"/>
      </w:tabs>
    </w:pPr>
  </w:style>
  <w:style w:type="character" w:customStyle="1" w:styleId="FooterChar">
    <w:name w:val="Footer Char"/>
    <w:basedOn w:val="DefaultParagraphFont"/>
    <w:link w:val="Footer"/>
    <w:uiPriority w:val="99"/>
    <w:rsid w:val="008B5083"/>
    <w:rPr>
      <w:rFonts w:ascii="Carlito" w:eastAsia="Carlito" w:hAnsi="Carlito" w:cs="Carlito"/>
      <w:lang w:val="en-GB"/>
    </w:rPr>
  </w:style>
  <w:style w:type="character" w:customStyle="1" w:styleId="NoSpacingChar">
    <w:name w:val="No Spacing Char"/>
    <w:basedOn w:val="DefaultParagraphFont"/>
    <w:link w:val="NoSpacing"/>
    <w:uiPriority w:val="1"/>
    <w:rsid w:val="003B4A54"/>
    <w:rPr>
      <w:rFonts w:ascii="Carlito" w:eastAsia="Carlito" w:hAnsi="Carlito" w:cs="Carlito"/>
    </w:rPr>
  </w:style>
  <w:style w:type="table" w:styleId="TableGrid">
    <w:name w:val="Table Grid"/>
    <w:basedOn w:val="TableNormal"/>
    <w:uiPriority w:val="39"/>
    <w:rsid w:val="00AC7D00"/>
    <w:pPr>
      <w:widowControl/>
      <w:autoSpaceDE/>
      <w:autoSpaceDN/>
    </w:pPr>
    <w:rPr>
      <w:rFonts w:ascii="Lato" w:hAnsi="Lato"/>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ials@athleticsni.org" TargetMode="External"/><Relationship Id="rId18" Type="http://schemas.openxmlformats.org/officeDocument/2006/relationships/hyperlink" Target="mailto:shonamalcolm@scottishathletics.org.uk" TargetMode="External"/><Relationship Id="rId3" Type="http://schemas.openxmlformats.org/officeDocument/2006/relationships/customXml" Target="../customXml/item3.xml"/><Relationship Id="rId21" Type="http://schemas.openxmlformats.org/officeDocument/2006/relationships/hyperlink" Target="https://athleticsni.org/Officials" TargetMode="External"/><Relationship Id="rId7" Type="http://schemas.openxmlformats.org/officeDocument/2006/relationships/settings" Target="settings.xml"/><Relationship Id="rId12" Type="http://schemas.openxmlformats.org/officeDocument/2006/relationships/hyperlink" Target="mailto:mritchie@englandathletics.org" TargetMode="External"/><Relationship Id="rId17" Type="http://schemas.openxmlformats.org/officeDocument/2006/relationships/hyperlink" Target="mailto:officials@athleticsn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officialsaccreditation@englandathletics.org" TargetMode="External"/><Relationship Id="rId20" Type="http://schemas.openxmlformats.org/officeDocument/2006/relationships/hyperlink" Target="https://www.englandathletics.org/coaches-and-officials/officials-development/track-and-fiel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officials@welshathletics.org" TargetMode="External"/><Relationship Id="rId23" Type="http://schemas.openxmlformats.org/officeDocument/2006/relationships/hyperlink" Target="https://www.welshathletics.org/en/page/officiating" TargetMode="External"/><Relationship Id="rId10" Type="http://schemas.openxmlformats.org/officeDocument/2006/relationships/endnotes" Target="endnotes.xml"/><Relationship Id="rId19" Type="http://schemas.openxmlformats.org/officeDocument/2006/relationships/hyperlink" Target="mailto:officials@welshathleti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honamalcolm@scottishathletics.org.uk" TargetMode="External"/><Relationship Id="rId22" Type="http://schemas.openxmlformats.org/officeDocument/2006/relationships/hyperlink" Target="https://www.scottishathletics.org.uk/officials/officials-qualif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8" ma:contentTypeDescription="Create a new document." ma:contentTypeScope="" ma:versionID="90192ac976a05609bcde9171229bfc16">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b177dff8fc34d65a850aca3b5d3c647e"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8FEB37-1D76-448D-A6DE-D76C3CA94A87}">
  <ds:schemaRefs>
    <ds:schemaRef ds:uri="http://schemas.microsoft.com/sharepoint/v3/contenttype/forms"/>
  </ds:schemaRefs>
</ds:datastoreItem>
</file>

<file path=customXml/itemProps2.xml><?xml version="1.0" encoding="utf-8"?>
<ds:datastoreItem xmlns:ds="http://schemas.openxmlformats.org/officeDocument/2006/customXml" ds:itemID="{413089CC-4A55-4AC4-BA3F-14CD2A50A814}">
  <ds:schemaRefs>
    <ds:schemaRef ds:uri="http://schemas.microsoft.com/office/2006/metadata/properties"/>
    <ds:schemaRef ds:uri="http://schemas.microsoft.com/office/infopath/2007/PartnerControls"/>
    <ds:schemaRef ds:uri="d4e97e60-d57b-46f0-8c68-1d25f9ddb920"/>
    <ds:schemaRef ds:uri="d4a48426-97cc-4a61-94fb-56c3682b2352"/>
  </ds:schemaRefs>
</ds:datastoreItem>
</file>

<file path=customXml/itemProps3.xml><?xml version="1.0" encoding="utf-8"?>
<ds:datastoreItem xmlns:ds="http://schemas.openxmlformats.org/officeDocument/2006/customXml" ds:itemID="{0B319C9B-7158-4DDE-96D5-48BBB64785AF}">
  <ds:schemaRefs>
    <ds:schemaRef ds:uri="http://schemas.openxmlformats.org/officeDocument/2006/bibliography"/>
  </ds:schemaRefs>
</ds:datastoreItem>
</file>

<file path=customXml/itemProps4.xml><?xml version="1.0" encoding="utf-8"?>
<ds:datastoreItem xmlns:ds="http://schemas.openxmlformats.org/officeDocument/2006/customXml" ds:itemID="{8CCD9119-FF72-4119-822A-BC13050D6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97e60-d57b-46f0-8c68-1d25f9ddb920"/>
    <ds:schemaRef ds:uri="d4a48426-97cc-4a61-94fb-56c3682b2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2421</Words>
  <Characters>12949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15340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creator>Beast</dc:creator>
  <cp:lastModifiedBy>Marc Ritchie</cp:lastModifiedBy>
  <cp:revision>31</cp:revision>
  <dcterms:created xsi:type="dcterms:W3CDTF">2024-03-26T18:39:00Z</dcterms:created>
  <dcterms:modified xsi:type="dcterms:W3CDTF">2025-01-14T17:00:00Z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Microsoft® PowerPoint® for Microsoft 365</vt:lpwstr>
  </property>
  <property fmtid="{D5CDD505-2E9C-101B-9397-08002B2CF9AE}" pid="4" name="LastSaved">
    <vt:filetime>2023-02-23T00:00:00Z</vt:filetime>
  </property>
  <property fmtid="{D5CDD505-2E9C-101B-9397-08002B2CF9AE}" pid="5" name="ContentTypeId">
    <vt:lpwstr>0x01010042016E61ECD77C43A7695B35AA3CBE50</vt:lpwstr>
  </property>
  <property fmtid="{D5CDD505-2E9C-101B-9397-08002B2CF9AE}" pid="6" name="MediaServiceImageTags">
    <vt:lpwstr/>
  </property>
  <property fmtid="{D5CDD505-2E9C-101B-9397-08002B2CF9AE}" pid="7" name="GrammarlyDocumentId">
    <vt:lpwstr>097da970293548dcda261d22bd5809c1e00841c3a51662c860dccacd8542d2c5</vt:lpwstr>
  </property>
</Properties>
</file>